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044E0" w14:textId="77777777" w:rsidR="009C1894" w:rsidRPr="002F7EF1" w:rsidRDefault="009C1894" w:rsidP="00B97547">
      <w:pPr>
        <w:spacing w:line="276" w:lineRule="auto"/>
        <w:contextualSpacing/>
        <w:rPr>
          <w:rFonts w:ascii="Helvetica" w:hAnsi="Helvetica" w:cs="Helvetica"/>
          <w:b/>
          <w:caps/>
          <w:sz w:val="22"/>
          <w:szCs w:val="22"/>
        </w:rPr>
      </w:pPr>
    </w:p>
    <w:p w14:paraId="2C3F3F0F" w14:textId="77777777" w:rsidR="008D501C" w:rsidRPr="002F7EF1" w:rsidRDefault="008D501C" w:rsidP="00B97547">
      <w:pPr>
        <w:spacing w:line="276" w:lineRule="auto"/>
        <w:ind w:left="-720" w:right="-720"/>
        <w:contextualSpacing/>
        <w:rPr>
          <w:rFonts w:ascii="Helvetica" w:hAnsi="Helvetica" w:cs="Helvetica"/>
          <w:b/>
          <w:caps/>
          <w:sz w:val="22"/>
          <w:szCs w:val="22"/>
        </w:rPr>
      </w:pPr>
    </w:p>
    <w:p w14:paraId="1162FBB1" w14:textId="77777777" w:rsidR="008D501C" w:rsidRPr="002F7EF1" w:rsidRDefault="008D501C" w:rsidP="00B97547">
      <w:pPr>
        <w:spacing w:line="276" w:lineRule="auto"/>
        <w:ind w:left="-720" w:right="-720"/>
        <w:contextualSpacing/>
        <w:rPr>
          <w:rFonts w:ascii="Helvetica" w:hAnsi="Helvetica" w:cs="Helvetica"/>
          <w:b/>
          <w:caps/>
          <w:sz w:val="22"/>
          <w:szCs w:val="22"/>
        </w:rPr>
      </w:pPr>
    </w:p>
    <w:p w14:paraId="1D5E7597" w14:textId="77777777" w:rsidR="008D501C" w:rsidRPr="002F7EF1" w:rsidRDefault="008D501C" w:rsidP="00B97547">
      <w:pPr>
        <w:spacing w:line="276" w:lineRule="auto"/>
        <w:ind w:left="-720" w:right="-720"/>
        <w:contextualSpacing/>
        <w:rPr>
          <w:rFonts w:ascii="Helvetica" w:hAnsi="Helvetica" w:cs="Helvetica"/>
          <w:b/>
          <w:caps/>
          <w:sz w:val="22"/>
          <w:szCs w:val="22"/>
        </w:rPr>
      </w:pPr>
    </w:p>
    <w:p w14:paraId="4BD1F5DA" w14:textId="77777777" w:rsidR="008D501C" w:rsidRPr="002F7EF1" w:rsidRDefault="008D501C" w:rsidP="00B97547">
      <w:pPr>
        <w:spacing w:line="276" w:lineRule="auto"/>
        <w:ind w:left="-720" w:right="-720"/>
        <w:contextualSpacing/>
        <w:rPr>
          <w:rFonts w:ascii="Helvetica" w:hAnsi="Helvetica" w:cs="Helvetica"/>
          <w:b/>
          <w:caps/>
          <w:sz w:val="22"/>
          <w:szCs w:val="22"/>
        </w:rPr>
      </w:pPr>
    </w:p>
    <w:p w14:paraId="10F48D55" w14:textId="2E65C406" w:rsidR="000D10ED" w:rsidRPr="002F7EF1" w:rsidRDefault="000D10ED" w:rsidP="00B97547">
      <w:pPr>
        <w:spacing w:line="276" w:lineRule="auto"/>
        <w:ind w:right="-720"/>
        <w:contextualSpacing/>
        <w:rPr>
          <w:rFonts w:ascii="Helvetica" w:hAnsi="Helvetica" w:cs="Helvetica"/>
          <w:b/>
          <w:caps/>
          <w:sz w:val="22"/>
          <w:szCs w:val="22"/>
        </w:rPr>
      </w:pPr>
      <w:r w:rsidRPr="002F7EF1">
        <w:rPr>
          <w:rFonts w:ascii="Helvetica" w:hAnsi="Helvetica" w:cs="Helvetica"/>
          <w:b/>
          <w:caps/>
          <w:sz w:val="22"/>
          <w:szCs w:val="22"/>
        </w:rPr>
        <w:t xml:space="preserve">STFM Report to the </w:t>
      </w:r>
      <w:r w:rsidR="00140846" w:rsidRPr="002F7EF1">
        <w:rPr>
          <w:rFonts w:ascii="Helvetica" w:hAnsi="Helvetica" w:cs="Helvetica"/>
          <w:b/>
          <w:caps/>
          <w:sz w:val="22"/>
          <w:szCs w:val="22"/>
        </w:rPr>
        <w:t>Family medicine leadership consortium –</w:t>
      </w:r>
      <w:r w:rsidR="00D5482F" w:rsidRPr="002F7EF1">
        <w:rPr>
          <w:rFonts w:ascii="Helvetica" w:hAnsi="Helvetica" w:cs="Helvetica"/>
          <w:b/>
          <w:caps/>
          <w:sz w:val="22"/>
          <w:szCs w:val="22"/>
        </w:rPr>
        <w:t xml:space="preserve"> </w:t>
      </w:r>
      <w:r w:rsidR="00DB19B3">
        <w:rPr>
          <w:rFonts w:ascii="Helvetica" w:hAnsi="Helvetica" w:cs="Helvetica"/>
          <w:b/>
          <w:caps/>
          <w:sz w:val="22"/>
          <w:szCs w:val="22"/>
        </w:rPr>
        <w:t>August</w:t>
      </w:r>
      <w:r w:rsidR="00AD1588">
        <w:rPr>
          <w:rFonts w:ascii="Helvetica" w:hAnsi="Helvetica" w:cs="Helvetica"/>
          <w:b/>
          <w:caps/>
          <w:sz w:val="22"/>
          <w:szCs w:val="22"/>
        </w:rPr>
        <w:t xml:space="preserve"> 2025</w:t>
      </w:r>
    </w:p>
    <w:p w14:paraId="10DE9D85" w14:textId="1EDB4D50" w:rsidR="000D10ED" w:rsidRPr="002F7EF1" w:rsidRDefault="000D10ED" w:rsidP="00B97547">
      <w:pPr>
        <w:spacing w:line="276" w:lineRule="auto"/>
        <w:contextualSpacing/>
        <w:rPr>
          <w:rFonts w:ascii="Helvetica" w:hAnsi="Helvetica" w:cs="Helvetica"/>
          <w:i/>
          <w:sz w:val="22"/>
          <w:szCs w:val="22"/>
        </w:rPr>
      </w:pPr>
      <w:r w:rsidRPr="002F7EF1">
        <w:rPr>
          <w:rFonts w:ascii="Helvetica" w:hAnsi="Helvetica" w:cs="Helvetica"/>
          <w:i/>
          <w:sz w:val="22"/>
          <w:szCs w:val="22"/>
        </w:rPr>
        <w:t xml:space="preserve">What follows are the highlights of significant or new STFM activities since the last </w:t>
      </w:r>
      <w:r w:rsidR="00140846" w:rsidRPr="002F7EF1">
        <w:rPr>
          <w:rFonts w:ascii="Helvetica" w:hAnsi="Helvetica" w:cs="Helvetica"/>
          <w:i/>
          <w:sz w:val="22"/>
          <w:szCs w:val="22"/>
        </w:rPr>
        <w:t xml:space="preserve">FMLC </w:t>
      </w:r>
      <w:r w:rsidRPr="002F7EF1">
        <w:rPr>
          <w:rFonts w:ascii="Helvetica" w:hAnsi="Helvetica" w:cs="Helvetica"/>
          <w:i/>
          <w:sz w:val="22"/>
          <w:szCs w:val="22"/>
        </w:rPr>
        <w:t>meeting.</w:t>
      </w:r>
    </w:p>
    <w:p w14:paraId="01EAFFAC" w14:textId="77777777" w:rsidR="00B65D06" w:rsidRPr="002F7EF1" w:rsidRDefault="00B65D06" w:rsidP="00B97547">
      <w:pPr>
        <w:pStyle w:val="NormalWeb"/>
        <w:shd w:val="clear" w:color="auto" w:fill="FFFFFF"/>
        <w:spacing w:before="0" w:beforeAutospacing="0" w:after="0" w:afterAutospacing="0" w:line="276" w:lineRule="auto"/>
        <w:textAlignment w:val="top"/>
        <w:rPr>
          <w:rFonts w:ascii="Helvetica" w:hAnsi="Helvetica" w:cs="Helvetica"/>
          <w:b/>
          <w:color w:val="1F497D" w:themeColor="text2"/>
          <w:sz w:val="22"/>
          <w:szCs w:val="22"/>
          <w:u w:val="single"/>
        </w:rPr>
      </w:pPr>
    </w:p>
    <w:p w14:paraId="6DC06B0E" w14:textId="77777777" w:rsidR="005D51DF" w:rsidRPr="002F7EF1" w:rsidRDefault="005D51DF" w:rsidP="00B97547">
      <w:pPr>
        <w:autoSpaceDE w:val="0"/>
        <w:autoSpaceDN w:val="0"/>
        <w:adjustRightInd w:val="0"/>
        <w:spacing w:line="276" w:lineRule="auto"/>
        <w:rPr>
          <w:rFonts w:ascii="Helvetica" w:hAnsi="Helvetica" w:cs="Helvetica"/>
          <w:sz w:val="22"/>
          <w:szCs w:val="22"/>
        </w:rPr>
      </w:pPr>
    </w:p>
    <w:p w14:paraId="26BA62B4" w14:textId="51EE1DA3" w:rsidR="00596127" w:rsidRPr="002F7EF1" w:rsidRDefault="00F1069A" w:rsidP="00B97547">
      <w:pPr>
        <w:pStyle w:val="NormalWeb"/>
        <w:shd w:val="clear" w:color="auto" w:fill="FFFFFF"/>
        <w:spacing w:before="0" w:beforeAutospacing="0" w:after="0" w:afterAutospacing="0" w:line="276" w:lineRule="auto"/>
        <w:textAlignment w:val="top"/>
        <w:rPr>
          <w:rFonts w:ascii="Helvetica" w:hAnsi="Helvetica" w:cs="Helvetica"/>
          <w:b/>
          <w:color w:val="1F497D" w:themeColor="text2"/>
          <w:sz w:val="22"/>
          <w:szCs w:val="22"/>
          <w:u w:val="single"/>
        </w:rPr>
      </w:pPr>
      <w:r>
        <w:rPr>
          <w:rFonts w:ascii="Helvetica" w:hAnsi="Helvetica" w:cs="Helvetica"/>
          <w:b/>
          <w:color w:val="1F497D" w:themeColor="text2"/>
          <w:sz w:val="22"/>
          <w:szCs w:val="22"/>
          <w:u w:val="single"/>
        </w:rPr>
        <w:t>Point of Care Ultrasound (</w:t>
      </w:r>
      <w:r w:rsidR="00253304" w:rsidRPr="002F7EF1">
        <w:rPr>
          <w:rFonts w:ascii="Helvetica" w:hAnsi="Helvetica" w:cs="Helvetica"/>
          <w:b/>
          <w:color w:val="1F497D" w:themeColor="text2"/>
          <w:sz w:val="22"/>
          <w:szCs w:val="22"/>
          <w:u w:val="single"/>
        </w:rPr>
        <w:t>POCUS</w:t>
      </w:r>
      <w:r>
        <w:rPr>
          <w:rFonts w:ascii="Helvetica" w:hAnsi="Helvetica" w:cs="Helvetica"/>
          <w:b/>
          <w:color w:val="1F497D" w:themeColor="text2"/>
          <w:sz w:val="22"/>
          <w:szCs w:val="22"/>
          <w:u w:val="single"/>
        </w:rPr>
        <w:t>)</w:t>
      </w:r>
    </w:p>
    <w:p w14:paraId="2D193567" w14:textId="0D126BA6" w:rsidR="00596127" w:rsidRPr="00F879C1" w:rsidRDefault="00596127" w:rsidP="00B97547">
      <w:pPr>
        <w:spacing w:line="276" w:lineRule="auto"/>
        <w:rPr>
          <w:rStyle w:val="normaltextrun"/>
          <w:rFonts w:ascii="Helvetica" w:hAnsi="Helvetica" w:cs="Helvetica"/>
          <w:sz w:val="22"/>
          <w:szCs w:val="22"/>
        </w:rPr>
      </w:pPr>
      <w:r w:rsidRPr="00F879C1">
        <w:rPr>
          <w:rStyle w:val="normaltextrun"/>
          <w:rFonts w:ascii="Helvetica" w:hAnsi="Helvetica" w:cs="Helvetica"/>
          <w:color w:val="000000"/>
          <w:sz w:val="22"/>
          <w:szCs w:val="22"/>
          <w:shd w:val="clear" w:color="auto" w:fill="FFFFFF"/>
        </w:rPr>
        <w:t xml:space="preserve">In May 2024, STFM launched </w:t>
      </w:r>
      <w:r w:rsidR="00BC110F" w:rsidRPr="00F879C1">
        <w:rPr>
          <w:rStyle w:val="normaltextrun"/>
          <w:rFonts w:ascii="Helvetica" w:hAnsi="Helvetica" w:cs="Helvetica"/>
          <w:color w:val="000000"/>
          <w:sz w:val="22"/>
          <w:szCs w:val="22"/>
          <w:shd w:val="clear" w:color="auto" w:fill="FFFFFF"/>
        </w:rPr>
        <w:t>the</w:t>
      </w:r>
      <w:r w:rsidRPr="00F879C1">
        <w:rPr>
          <w:rStyle w:val="normaltextrun"/>
          <w:rFonts w:ascii="Helvetica" w:hAnsi="Helvetica" w:cs="Helvetica"/>
          <w:color w:val="000000"/>
          <w:sz w:val="22"/>
          <w:szCs w:val="22"/>
          <w:shd w:val="clear" w:color="auto" w:fill="FFFFFF"/>
        </w:rPr>
        <w:t xml:space="preserve"> </w:t>
      </w:r>
      <w:hyperlink r:id="rId8" w:history="1">
        <w:r w:rsidRPr="00F879C1">
          <w:rPr>
            <w:rStyle w:val="Hyperlink"/>
            <w:rFonts w:ascii="Helvetica" w:hAnsi="Helvetica" w:cs="Helvetica"/>
            <w:color w:val="548DD4" w:themeColor="text2" w:themeTint="99"/>
            <w:sz w:val="22"/>
            <w:szCs w:val="22"/>
            <w:shd w:val="clear" w:color="auto" w:fill="FFFFFF"/>
          </w:rPr>
          <w:t xml:space="preserve">Family Medicine POCUS Educator </w:t>
        </w:r>
        <w:r w:rsidR="00BC110F" w:rsidRPr="00F879C1">
          <w:rPr>
            <w:rStyle w:val="Hyperlink"/>
            <w:rFonts w:ascii="Helvetica" w:hAnsi="Helvetica" w:cs="Helvetica"/>
            <w:color w:val="548DD4" w:themeColor="text2" w:themeTint="99"/>
            <w:sz w:val="22"/>
            <w:szCs w:val="22"/>
            <w:shd w:val="clear" w:color="auto" w:fill="FFFFFF"/>
          </w:rPr>
          <w:t>C</w:t>
        </w:r>
        <w:r w:rsidRPr="00F879C1">
          <w:rPr>
            <w:rStyle w:val="Hyperlink"/>
            <w:rFonts w:ascii="Helvetica" w:hAnsi="Helvetica" w:cs="Helvetica"/>
            <w:color w:val="548DD4" w:themeColor="text2" w:themeTint="99"/>
            <w:sz w:val="22"/>
            <w:szCs w:val="22"/>
            <w:shd w:val="clear" w:color="auto" w:fill="FFFFFF"/>
          </w:rPr>
          <w:t xml:space="preserve">ertificate </w:t>
        </w:r>
        <w:r w:rsidR="00BC110F" w:rsidRPr="00F879C1">
          <w:rPr>
            <w:rStyle w:val="Hyperlink"/>
            <w:rFonts w:ascii="Helvetica" w:hAnsi="Helvetica" w:cs="Helvetica"/>
            <w:color w:val="548DD4" w:themeColor="text2" w:themeTint="99"/>
            <w:sz w:val="22"/>
            <w:szCs w:val="22"/>
            <w:shd w:val="clear" w:color="auto" w:fill="FFFFFF"/>
          </w:rPr>
          <w:t>P</w:t>
        </w:r>
        <w:r w:rsidRPr="00F879C1">
          <w:rPr>
            <w:rStyle w:val="Hyperlink"/>
            <w:rFonts w:ascii="Helvetica" w:hAnsi="Helvetica" w:cs="Helvetica"/>
            <w:color w:val="548DD4" w:themeColor="text2" w:themeTint="99"/>
            <w:sz w:val="22"/>
            <w:szCs w:val="22"/>
            <w:shd w:val="clear" w:color="auto" w:fill="FFFFFF"/>
          </w:rPr>
          <w:t>rogram</w:t>
        </w:r>
      </w:hyperlink>
      <w:r w:rsidRPr="00F879C1">
        <w:rPr>
          <w:rStyle w:val="normaltextrun"/>
          <w:rFonts w:ascii="Helvetica" w:hAnsi="Helvetica" w:cs="Helvetica"/>
          <w:color w:val="000000"/>
          <w:sz w:val="22"/>
          <w:szCs w:val="22"/>
          <w:shd w:val="clear" w:color="auto" w:fill="FFFFFF"/>
        </w:rPr>
        <w:t xml:space="preserve">. </w:t>
      </w:r>
      <w:r w:rsidRPr="00F879C1">
        <w:rPr>
          <w:rFonts w:ascii="Helvetica" w:hAnsi="Helvetica" w:cs="Helvetica"/>
          <w:sz w:val="22"/>
          <w:szCs w:val="22"/>
        </w:rPr>
        <w:t xml:space="preserve">The year-long program </w:t>
      </w:r>
      <w:r w:rsidR="008C76A1" w:rsidRPr="00F879C1">
        <w:rPr>
          <w:rFonts w:ascii="Helvetica" w:hAnsi="Helvetica" w:cs="Helvetica"/>
          <w:sz w:val="22"/>
          <w:szCs w:val="22"/>
        </w:rPr>
        <w:t>trains</w:t>
      </w:r>
      <w:r w:rsidRPr="00F879C1">
        <w:rPr>
          <w:rFonts w:ascii="Helvetica" w:hAnsi="Helvetica" w:cs="Helvetica"/>
          <w:sz w:val="22"/>
          <w:szCs w:val="22"/>
        </w:rPr>
        <w:t xml:space="preserve"> family medicine residency faculty to serve as their programs</w:t>
      </w:r>
      <w:r w:rsidR="00D12843" w:rsidRPr="00F879C1">
        <w:rPr>
          <w:rFonts w:ascii="Helvetica" w:hAnsi="Helvetica" w:cs="Helvetica"/>
          <w:sz w:val="22"/>
          <w:szCs w:val="22"/>
        </w:rPr>
        <w:t>’</w:t>
      </w:r>
      <w:r w:rsidRPr="00F879C1">
        <w:rPr>
          <w:rFonts w:ascii="Helvetica" w:hAnsi="Helvetica" w:cs="Helvetica"/>
          <w:sz w:val="22"/>
          <w:szCs w:val="22"/>
        </w:rPr>
        <w:t xml:space="preserve"> POCUS champion</w:t>
      </w:r>
      <w:r w:rsidR="00D12843" w:rsidRPr="00F879C1">
        <w:rPr>
          <w:rFonts w:ascii="Helvetica" w:hAnsi="Helvetica" w:cs="Helvetica"/>
          <w:sz w:val="22"/>
          <w:szCs w:val="22"/>
        </w:rPr>
        <w:t>s</w:t>
      </w:r>
      <w:r w:rsidRPr="00F879C1">
        <w:rPr>
          <w:rFonts w:ascii="Helvetica" w:hAnsi="Helvetica" w:cs="Helvetica"/>
          <w:sz w:val="22"/>
          <w:szCs w:val="22"/>
        </w:rPr>
        <w:t xml:space="preserve"> and </w:t>
      </w:r>
      <w:r w:rsidR="00D12843" w:rsidRPr="00F879C1">
        <w:rPr>
          <w:rFonts w:ascii="Helvetica" w:hAnsi="Helvetica" w:cs="Helvetica"/>
          <w:sz w:val="22"/>
          <w:szCs w:val="22"/>
        </w:rPr>
        <w:t>provid</w:t>
      </w:r>
      <w:r w:rsidR="008C76A1" w:rsidRPr="00F879C1">
        <w:rPr>
          <w:rFonts w:ascii="Helvetica" w:hAnsi="Helvetica" w:cs="Helvetica"/>
          <w:sz w:val="22"/>
          <w:szCs w:val="22"/>
        </w:rPr>
        <w:t xml:space="preserve">es </w:t>
      </w:r>
      <w:r w:rsidR="00D12843" w:rsidRPr="00F879C1">
        <w:rPr>
          <w:rFonts w:ascii="Helvetica" w:hAnsi="Helvetica" w:cs="Helvetica"/>
          <w:sz w:val="22"/>
          <w:szCs w:val="22"/>
        </w:rPr>
        <w:t>them with</w:t>
      </w:r>
      <w:r w:rsidRPr="00F879C1">
        <w:rPr>
          <w:rFonts w:ascii="Helvetica" w:hAnsi="Helvetica" w:cs="Helvetica"/>
          <w:sz w:val="22"/>
          <w:szCs w:val="22"/>
        </w:rPr>
        <w:t xml:space="preserve"> skills </w:t>
      </w:r>
      <w:r w:rsidR="00612743" w:rsidRPr="00F879C1">
        <w:rPr>
          <w:rFonts w:ascii="Helvetica" w:hAnsi="Helvetica" w:cs="Helvetica"/>
          <w:sz w:val="22"/>
          <w:szCs w:val="22"/>
        </w:rPr>
        <w:t xml:space="preserve">to </w:t>
      </w:r>
      <w:r w:rsidR="008C76A1" w:rsidRPr="00F879C1">
        <w:rPr>
          <w:rFonts w:ascii="Helvetica" w:hAnsi="Helvetica" w:cs="Helvetica"/>
          <w:sz w:val="22"/>
          <w:szCs w:val="22"/>
        </w:rPr>
        <w:t>teach their residents</w:t>
      </w:r>
      <w:r w:rsidRPr="00F879C1">
        <w:rPr>
          <w:rFonts w:ascii="Helvetica" w:hAnsi="Helvetica" w:cs="Helvetica"/>
          <w:sz w:val="22"/>
          <w:szCs w:val="22"/>
        </w:rPr>
        <w:t xml:space="preserve"> how to effectively use POCUS. </w:t>
      </w:r>
    </w:p>
    <w:p w14:paraId="0A1E2DF0" w14:textId="77777777" w:rsidR="00596127" w:rsidRPr="00F879C1" w:rsidRDefault="00596127" w:rsidP="00B97547">
      <w:pPr>
        <w:spacing w:line="276" w:lineRule="auto"/>
        <w:rPr>
          <w:rStyle w:val="normaltextrun"/>
          <w:rFonts w:ascii="Helvetica" w:hAnsi="Helvetica" w:cs="Helvetica"/>
          <w:color w:val="000000"/>
          <w:sz w:val="22"/>
          <w:szCs w:val="22"/>
          <w:shd w:val="clear" w:color="auto" w:fill="FFFFFF"/>
        </w:rPr>
      </w:pPr>
    </w:p>
    <w:p w14:paraId="1F30DE29" w14:textId="61FB46AA" w:rsidR="00F1069A" w:rsidRPr="00F879C1" w:rsidRDefault="00F1069A" w:rsidP="00B97547">
      <w:pPr>
        <w:spacing w:line="276" w:lineRule="auto"/>
        <w:rPr>
          <w:rFonts w:ascii="Helvetica" w:hAnsi="Helvetica" w:cs="Helvetica"/>
          <w:sz w:val="22"/>
          <w:szCs w:val="22"/>
        </w:rPr>
      </w:pPr>
      <w:r w:rsidRPr="00F879C1">
        <w:rPr>
          <w:rFonts w:ascii="Helvetica" w:hAnsi="Helvetica" w:cs="Helvetica"/>
          <w:sz w:val="22"/>
          <w:szCs w:val="22"/>
        </w:rPr>
        <w:t xml:space="preserve">In October 2024, STFM received funding from the ABFM Foundation for a POCUS Family Medicine Education Initiative. Over the next </w:t>
      </w:r>
      <w:r w:rsidR="008C76A1" w:rsidRPr="00F879C1">
        <w:rPr>
          <w:rFonts w:ascii="Helvetica" w:hAnsi="Helvetica" w:cs="Helvetica"/>
          <w:sz w:val="22"/>
          <w:szCs w:val="22"/>
        </w:rPr>
        <w:t>3</w:t>
      </w:r>
      <w:r w:rsidRPr="00F879C1">
        <w:rPr>
          <w:rFonts w:ascii="Helvetica" w:hAnsi="Helvetica" w:cs="Helvetica"/>
          <w:sz w:val="22"/>
          <w:szCs w:val="22"/>
        </w:rPr>
        <w:t xml:space="preserve"> years, STFM will:</w:t>
      </w:r>
    </w:p>
    <w:p w14:paraId="30C799F2" w14:textId="374D4867" w:rsidR="00F1069A" w:rsidRPr="00D12843" w:rsidRDefault="008C76A1" w:rsidP="00B97547">
      <w:pPr>
        <w:pStyle w:val="ListParagraph"/>
        <w:numPr>
          <w:ilvl w:val="0"/>
          <w:numId w:val="17"/>
        </w:numPr>
        <w:spacing w:line="276" w:lineRule="auto"/>
        <w:contextualSpacing w:val="0"/>
        <w:rPr>
          <w:rFonts w:ascii="Helvetica" w:hAnsi="Helvetica" w:cs="Helvetica"/>
          <w:sz w:val="22"/>
        </w:rPr>
      </w:pPr>
      <w:r>
        <w:rPr>
          <w:rFonts w:ascii="Helvetica" w:hAnsi="Helvetica" w:cs="Helvetica"/>
          <w:sz w:val="22"/>
        </w:rPr>
        <w:t>Develop</w:t>
      </w:r>
      <w:r w:rsidR="00F1069A" w:rsidRPr="00D12843">
        <w:rPr>
          <w:rFonts w:ascii="Helvetica" w:hAnsi="Helvetica" w:cs="Helvetica"/>
          <w:sz w:val="22"/>
        </w:rPr>
        <w:t xml:space="preserve"> consensus</w:t>
      </w:r>
      <w:r>
        <w:rPr>
          <w:rFonts w:ascii="Helvetica" w:hAnsi="Helvetica" w:cs="Helvetica"/>
          <w:sz w:val="22"/>
        </w:rPr>
        <w:t xml:space="preserve"> </w:t>
      </w:r>
      <w:r w:rsidR="00783397" w:rsidRPr="00783397">
        <w:rPr>
          <w:rFonts w:ascii="Helvetica" w:hAnsi="Helvetica" w:cs="Helvetica"/>
          <w:sz w:val="22"/>
        </w:rPr>
        <w:t>—</w:t>
      </w:r>
      <w:r>
        <w:rPr>
          <w:rFonts w:ascii="Helvetica" w:hAnsi="Helvetica" w:cs="Helvetica"/>
          <w:sz w:val="22"/>
        </w:rPr>
        <w:t xml:space="preserve"> </w:t>
      </w:r>
      <w:r w:rsidRPr="00D12843">
        <w:rPr>
          <w:rFonts w:ascii="Helvetica" w:hAnsi="Helvetica" w:cs="Helvetica"/>
          <w:sz w:val="22"/>
        </w:rPr>
        <w:t xml:space="preserve">through a series of surveys using Delphi methodology and a </w:t>
      </w:r>
      <w:hyperlink r:id="rId9" w:history="1">
        <w:r w:rsidRPr="00364E0C">
          <w:rPr>
            <w:rStyle w:val="Hyperlink"/>
            <w:rFonts w:ascii="Helvetica" w:hAnsi="Helvetica" w:cs="Helvetica"/>
            <w:color w:val="548DD4" w:themeColor="text2" w:themeTint="99"/>
            <w:sz w:val="22"/>
          </w:rPr>
          <w:t>POCUS Education Summit</w:t>
        </w:r>
      </w:hyperlink>
      <w:r w:rsidR="00783397" w:rsidRPr="00364E0C">
        <w:rPr>
          <w:rFonts w:ascii="Roboto" w:eastAsiaTheme="minorEastAsia" w:hAnsi="Roboto" w:cstheme="minorBidi"/>
          <w:color w:val="548DD4" w:themeColor="text2" w:themeTint="99"/>
          <w:sz w:val="27"/>
          <w:szCs w:val="27"/>
          <w:shd w:val="clear" w:color="auto" w:fill="FFFFFF"/>
        </w:rPr>
        <w:t xml:space="preserve"> </w:t>
      </w:r>
      <w:r w:rsidR="00783397" w:rsidRPr="00783397">
        <w:rPr>
          <w:rFonts w:ascii="Helvetica" w:hAnsi="Helvetica" w:cs="Helvetica"/>
          <w:sz w:val="22"/>
        </w:rPr>
        <w:t>—</w:t>
      </w:r>
      <w:r w:rsidR="00783397">
        <w:rPr>
          <w:rFonts w:ascii="Helvetica" w:hAnsi="Helvetica" w:cs="Helvetica"/>
          <w:sz w:val="22"/>
        </w:rPr>
        <w:t xml:space="preserve"> on </w:t>
      </w:r>
      <w:r w:rsidR="00F1069A" w:rsidRPr="00D12843">
        <w:rPr>
          <w:rFonts w:ascii="Helvetica" w:hAnsi="Helvetica" w:cs="Helvetica"/>
          <w:sz w:val="22"/>
        </w:rPr>
        <w:t xml:space="preserve">what and how to teach POCUS </w:t>
      </w:r>
    </w:p>
    <w:p w14:paraId="7469A497" w14:textId="3104A1AC" w:rsidR="00F1069A" w:rsidRPr="00D12843" w:rsidRDefault="00F1069A" w:rsidP="00B97547">
      <w:pPr>
        <w:pStyle w:val="ListParagraph"/>
        <w:numPr>
          <w:ilvl w:val="0"/>
          <w:numId w:val="17"/>
        </w:numPr>
        <w:spacing w:line="276" w:lineRule="auto"/>
        <w:contextualSpacing w:val="0"/>
        <w:rPr>
          <w:rFonts w:ascii="Helvetica" w:hAnsi="Helvetica" w:cs="Helvetica"/>
          <w:sz w:val="22"/>
        </w:rPr>
      </w:pPr>
      <w:r w:rsidRPr="00D12843">
        <w:rPr>
          <w:rFonts w:ascii="Helvetica" w:hAnsi="Helvetica" w:cs="Helvetica"/>
          <w:sz w:val="22"/>
        </w:rPr>
        <w:t xml:space="preserve">Develop POCUS curriculum and competency-based assessment tools for family medicine residency programs </w:t>
      </w:r>
    </w:p>
    <w:p w14:paraId="13DC203B" w14:textId="10D5E565" w:rsidR="00F1069A" w:rsidRPr="00D12843" w:rsidRDefault="00F1069A" w:rsidP="00B97547">
      <w:pPr>
        <w:pStyle w:val="ListParagraph"/>
        <w:numPr>
          <w:ilvl w:val="0"/>
          <w:numId w:val="17"/>
        </w:numPr>
        <w:spacing w:line="276" w:lineRule="auto"/>
        <w:contextualSpacing w:val="0"/>
        <w:rPr>
          <w:rFonts w:ascii="Helvetica" w:hAnsi="Helvetica" w:cs="Helvetica"/>
          <w:sz w:val="22"/>
        </w:rPr>
      </w:pPr>
      <w:r w:rsidRPr="00D12843">
        <w:rPr>
          <w:rFonts w:ascii="Helvetica" w:hAnsi="Helvetica" w:cs="Helvetica"/>
          <w:sz w:val="22"/>
        </w:rPr>
        <w:t xml:space="preserve">Pilot the curriculum and assessment tools with residency programs </w:t>
      </w:r>
    </w:p>
    <w:p w14:paraId="7ECD3625" w14:textId="545A2415" w:rsidR="00F1069A" w:rsidRPr="00D12843" w:rsidRDefault="00F1069A" w:rsidP="00B97547">
      <w:pPr>
        <w:pStyle w:val="ListParagraph"/>
        <w:numPr>
          <w:ilvl w:val="0"/>
          <w:numId w:val="17"/>
        </w:numPr>
        <w:spacing w:line="276" w:lineRule="auto"/>
        <w:contextualSpacing w:val="0"/>
        <w:rPr>
          <w:rFonts w:ascii="Helvetica" w:hAnsi="Helvetica" w:cs="Helvetica"/>
          <w:sz w:val="22"/>
        </w:rPr>
      </w:pPr>
      <w:r w:rsidRPr="00D12843">
        <w:rPr>
          <w:rFonts w:ascii="Helvetica" w:hAnsi="Helvetica" w:cs="Helvetica"/>
          <w:sz w:val="22"/>
        </w:rPr>
        <w:t>Offer faculty development to</w:t>
      </w:r>
      <w:r w:rsidR="00D12843">
        <w:rPr>
          <w:rFonts w:ascii="Helvetica" w:hAnsi="Helvetica" w:cs="Helvetica"/>
          <w:sz w:val="22"/>
        </w:rPr>
        <w:t xml:space="preserve"> introduce the curriculum and</w:t>
      </w:r>
      <w:r w:rsidRPr="00D12843">
        <w:rPr>
          <w:rFonts w:ascii="Helvetica" w:hAnsi="Helvetica" w:cs="Helvetica"/>
          <w:sz w:val="22"/>
        </w:rPr>
        <w:t xml:space="preserve"> increase </w:t>
      </w:r>
      <w:r w:rsidR="00D12843">
        <w:rPr>
          <w:rFonts w:ascii="Helvetica" w:hAnsi="Helvetica" w:cs="Helvetica"/>
          <w:sz w:val="22"/>
        </w:rPr>
        <w:t xml:space="preserve">faculty knowledge of </w:t>
      </w:r>
      <w:r w:rsidRPr="00D12843">
        <w:rPr>
          <w:rFonts w:ascii="Helvetica" w:hAnsi="Helvetica" w:cs="Helvetica"/>
          <w:sz w:val="22"/>
        </w:rPr>
        <w:t xml:space="preserve">POCUS </w:t>
      </w:r>
    </w:p>
    <w:p w14:paraId="21A32AEB" w14:textId="4DE8841F" w:rsidR="00F1069A" w:rsidRDefault="00F1069A" w:rsidP="00B97547">
      <w:pPr>
        <w:pStyle w:val="ListParagraph"/>
        <w:numPr>
          <w:ilvl w:val="0"/>
          <w:numId w:val="17"/>
        </w:numPr>
        <w:spacing w:line="276" w:lineRule="auto"/>
        <w:contextualSpacing w:val="0"/>
        <w:rPr>
          <w:rFonts w:ascii="Helvetica" w:hAnsi="Helvetica" w:cs="Helvetica"/>
          <w:sz w:val="22"/>
        </w:rPr>
      </w:pPr>
      <w:r w:rsidRPr="00D12843">
        <w:rPr>
          <w:rFonts w:ascii="Helvetica" w:hAnsi="Helvetica" w:cs="Helvetica"/>
          <w:sz w:val="22"/>
        </w:rPr>
        <w:t>Explore partnerships with other family medicine organizations to update existing POCUS curricul</w:t>
      </w:r>
      <w:r w:rsidR="00D12843">
        <w:rPr>
          <w:rFonts w:ascii="Helvetica" w:hAnsi="Helvetica" w:cs="Helvetica"/>
          <w:sz w:val="22"/>
        </w:rPr>
        <w:t>um</w:t>
      </w:r>
      <w:r w:rsidRPr="00D12843">
        <w:rPr>
          <w:rFonts w:ascii="Helvetica" w:hAnsi="Helvetica" w:cs="Helvetica"/>
          <w:sz w:val="22"/>
        </w:rPr>
        <w:t xml:space="preserve"> guidelines </w:t>
      </w:r>
    </w:p>
    <w:p w14:paraId="59CB03CE" w14:textId="77777777" w:rsidR="00D12843" w:rsidRDefault="00D12843" w:rsidP="00B97547">
      <w:pPr>
        <w:spacing w:line="276" w:lineRule="auto"/>
        <w:rPr>
          <w:rFonts w:ascii="Helvetica" w:hAnsi="Helvetica" w:cs="Helvetica"/>
          <w:sz w:val="22"/>
        </w:rPr>
      </w:pPr>
    </w:p>
    <w:p w14:paraId="41079757" w14:textId="6FB1AF36" w:rsidR="00D12843" w:rsidRPr="00D12843" w:rsidRDefault="00D12843" w:rsidP="00B97547">
      <w:pPr>
        <w:spacing w:line="276" w:lineRule="auto"/>
        <w:rPr>
          <w:rFonts w:ascii="Helvetica" w:hAnsi="Helvetica" w:cs="Helvetica"/>
          <w:sz w:val="22"/>
        </w:rPr>
      </w:pPr>
      <w:r>
        <w:rPr>
          <w:rFonts w:ascii="Helvetica" w:hAnsi="Helvetica" w:cs="Helvetica"/>
          <w:sz w:val="22"/>
        </w:rPr>
        <w:t>This work is being chaired by Ryan Paulus, DO</w:t>
      </w:r>
      <w:r w:rsidR="00A36BCC">
        <w:rPr>
          <w:rFonts w:ascii="Helvetica" w:hAnsi="Helvetica" w:cs="Helvetica"/>
          <w:sz w:val="22"/>
        </w:rPr>
        <w:t>, University of North Carolina</w:t>
      </w:r>
      <w:r>
        <w:rPr>
          <w:rFonts w:ascii="Helvetica" w:hAnsi="Helvetica" w:cs="Helvetica"/>
          <w:sz w:val="22"/>
        </w:rPr>
        <w:t>.</w:t>
      </w:r>
    </w:p>
    <w:p w14:paraId="362D87AF" w14:textId="77777777" w:rsidR="008621C3" w:rsidRPr="002F7EF1" w:rsidRDefault="008621C3" w:rsidP="00B97547">
      <w:pPr>
        <w:pStyle w:val="NormalWeb"/>
        <w:shd w:val="clear" w:color="auto" w:fill="FFFFFF"/>
        <w:spacing w:before="0" w:beforeAutospacing="0" w:after="0" w:afterAutospacing="0" w:line="276" w:lineRule="auto"/>
        <w:textAlignment w:val="top"/>
        <w:rPr>
          <w:rFonts w:ascii="Helvetica" w:hAnsi="Helvetica" w:cs="Helvetica"/>
          <w:b/>
          <w:color w:val="1F497D" w:themeColor="text2"/>
          <w:sz w:val="22"/>
          <w:szCs w:val="22"/>
          <w:u w:val="single"/>
        </w:rPr>
      </w:pPr>
      <w:bookmarkStart w:id="0" w:name="_Hlk150945316"/>
      <w:bookmarkStart w:id="1" w:name="OLE_LINK11"/>
      <w:bookmarkEnd w:id="0"/>
      <w:bookmarkEnd w:id="1"/>
    </w:p>
    <w:p w14:paraId="0BA6EB14" w14:textId="7C88F513" w:rsidR="0035751B" w:rsidRPr="006B363C" w:rsidRDefault="00DD2FC7" w:rsidP="00B97547">
      <w:pPr>
        <w:pStyle w:val="NormalWeb"/>
        <w:shd w:val="clear" w:color="auto" w:fill="FFFFFF"/>
        <w:spacing w:before="0" w:beforeAutospacing="0" w:after="0" w:afterAutospacing="0" w:line="276" w:lineRule="auto"/>
        <w:textAlignment w:val="top"/>
        <w:rPr>
          <w:rFonts w:ascii="Helvetica" w:hAnsi="Helvetica" w:cs="Helvetica"/>
          <w:b/>
          <w:sz w:val="22"/>
          <w:szCs w:val="22"/>
        </w:rPr>
      </w:pPr>
      <w:r w:rsidRPr="002F7EF1">
        <w:rPr>
          <w:rFonts w:ascii="Helvetica" w:hAnsi="Helvetica" w:cs="Helvetica"/>
          <w:b/>
          <w:color w:val="1F497D" w:themeColor="text2"/>
          <w:sz w:val="22"/>
          <w:szCs w:val="22"/>
          <w:u w:val="single"/>
        </w:rPr>
        <w:t>Artificial Intelligence</w:t>
      </w:r>
      <w:r>
        <w:rPr>
          <w:rFonts w:ascii="Helvetica" w:hAnsi="Helvetica" w:cs="Helvetica"/>
          <w:b/>
          <w:color w:val="1F497D" w:themeColor="text2"/>
          <w:sz w:val="22"/>
          <w:szCs w:val="22"/>
          <w:u w:val="single"/>
        </w:rPr>
        <w:t>/</w:t>
      </w:r>
      <w:r w:rsidR="00346276" w:rsidRPr="002F7EF1">
        <w:rPr>
          <w:rFonts w:ascii="Helvetica" w:hAnsi="Helvetica" w:cs="Helvetica"/>
          <w:b/>
          <w:color w:val="1F497D" w:themeColor="text2"/>
          <w:sz w:val="22"/>
          <w:szCs w:val="22"/>
          <w:u w:val="single"/>
        </w:rPr>
        <w:t>Machine Learning</w:t>
      </w:r>
    </w:p>
    <w:p w14:paraId="3518C130" w14:textId="77777777" w:rsidR="0035751B" w:rsidRPr="0035751B" w:rsidRDefault="0035751B" w:rsidP="00B97547">
      <w:pPr>
        <w:autoSpaceDE w:val="0"/>
        <w:autoSpaceDN w:val="0"/>
        <w:adjustRightInd w:val="0"/>
        <w:spacing w:line="276" w:lineRule="auto"/>
        <w:rPr>
          <w:rFonts w:ascii="Helvetica" w:hAnsi="Helvetica" w:cs="Helvetica"/>
          <w:b/>
          <w:bCs/>
          <w:sz w:val="22"/>
          <w:szCs w:val="22"/>
        </w:rPr>
      </w:pPr>
      <w:r w:rsidRPr="0035751B">
        <w:rPr>
          <w:rFonts w:ascii="Helvetica" w:hAnsi="Helvetica" w:cs="Helvetica"/>
          <w:b/>
          <w:bCs/>
          <w:sz w:val="22"/>
          <w:szCs w:val="22"/>
        </w:rPr>
        <w:t>Curriculum</w:t>
      </w:r>
    </w:p>
    <w:p w14:paraId="39C7070B" w14:textId="52417B01" w:rsidR="00346276" w:rsidRPr="002F7EF1" w:rsidRDefault="00346276" w:rsidP="00B97547">
      <w:pPr>
        <w:autoSpaceDE w:val="0"/>
        <w:autoSpaceDN w:val="0"/>
        <w:adjustRightInd w:val="0"/>
        <w:spacing w:line="276" w:lineRule="auto"/>
        <w:rPr>
          <w:rFonts w:ascii="Helvetica" w:hAnsi="Helvetica" w:cs="Helvetica"/>
          <w:sz w:val="22"/>
          <w:szCs w:val="22"/>
        </w:rPr>
      </w:pPr>
      <w:r w:rsidRPr="002F7EF1">
        <w:rPr>
          <w:rFonts w:ascii="Helvetica" w:hAnsi="Helvetica" w:cs="Helvetica"/>
          <w:sz w:val="22"/>
          <w:szCs w:val="22"/>
        </w:rPr>
        <w:t>STFM</w:t>
      </w:r>
      <w:r w:rsidR="007B514B" w:rsidRPr="002F7EF1">
        <w:rPr>
          <w:rFonts w:ascii="Helvetica" w:hAnsi="Helvetica" w:cs="Helvetica"/>
          <w:sz w:val="22"/>
          <w:szCs w:val="22"/>
        </w:rPr>
        <w:t xml:space="preserve">, </w:t>
      </w:r>
      <w:r w:rsidRPr="002F7EF1">
        <w:rPr>
          <w:rFonts w:ascii="Helvetica" w:hAnsi="Helvetica" w:cs="Helvetica"/>
          <w:sz w:val="22"/>
          <w:szCs w:val="22"/>
        </w:rPr>
        <w:t xml:space="preserve">through a subcontract with the ABFM Foundation, received </w:t>
      </w:r>
      <w:r w:rsidR="004041E6" w:rsidRPr="002F7EF1">
        <w:rPr>
          <w:rFonts w:ascii="Helvetica" w:hAnsi="Helvetica" w:cs="Helvetica"/>
          <w:sz w:val="22"/>
          <w:szCs w:val="22"/>
        </w:rPr>
        <w:t>funding</w:t>
      </w:r>
      <w:r w:rsidRPr="002F7EF1">
        <w:rPr>
          <w:rFonts w:ascii="Helvetica" w:hAnsi="Helvetica" w:cs="Helvetica"/>
          <w:sz w:val="22"/>
          <w:szCs w:val="22"/>
        </w:rPr>
        <w:t xml:space="preserve"> from the Gordon and</w:t>
      </w:r>
    </w:p>
    <w:p w14:paraId="31A36590" w14:textId="550EFD5E" w:rsidR="00DB19B3" w:rsidRDefault="00346276" w:rsidP="00B97547">
      <w:pPr>
        <w:autoSpaceDE w:val="0"/>
        <w:autoSpaceDN w:val="0"/>
        <w:adjustRightInd w:val="0"/>
        <w:spacing w:line="276" w:lineRule="auto"/>
        <w:rPr>
          <w:rFonts w:ascii="Helvetica" w:hAnsi="Helvetica" w:cs="Helvetica"/>
          <w:sz w:val="22"/>
          <w:szCs w:val="22"/>
        </w:rPr>
      </w:pPr>
      <w:r w:rsidRPr="002F7EF1">
        <w:rPr>
          <w:rFonts w:ascii="Helvetica" w:hAnsi="Helvetica" w:cs="Helvetica"/>
          <w:sz w:val="22"/>
          <w:szCs w:val="22"/>
        </w:rPr>
        <w:t>Betty Moore Foundation</w:t>
      </w:r>
      <w:r w:rsidR="004041E6" w:rsidRPr="002F7EF1">
        <w:rPr>
          <w:rFonts w:ascii="Helvetica" w:hAnsi="Helvetica" w:cs="Helvetica"/>
          <w:sz w:val="22"/>
          <w:szCs w:val="22"/>
        </w:rPr>
        <w:t xml:space="preserve"> to support the </w:t>
      </w:r>
      <w:r w:rsidR="00746D6D" w:rsidRPr="002F7EF1">
        <w:rPr>
          <w:rFonts w:ascii="Helvetica" w:hAnsi="Helvetica" w:cs="Helvetica"/>
          <w:sz w:val="22"/>
          <w:szCs w:val="22"/>
        </w:rPr>
        <w:t xml:space="preserve">development of </w:t>
      </w:r>
      <w:r w:rsidR="00C15B15">
        <w:rPr>
          <w:rFonts w:ascii="Helvetica" w:hAnsi="Helvetica" w:cs="Helvetica"/>
          <w:sz w:val="22"/>
          <w:szCs w:val="22"/>
        </w:rPr>
        <w:t>an</w:t>
      </w:r>
      <w:r w:rsidR="00746D6D" w:rsidRPr="002F7EF1">
        <w:rPr>
          <w:rFonts w:ascii="Helvetica" w:hAnsi="Helvetica" w:cs="Helvetica"/>
          <w:sz w:val="22"/>
          <w:szCs w:val="22"/>
        </w:rPr>
        <w:t xml:space="preserve"> </w:t>
      </w:r>
      <w:hyperlink r:id="rId10" w:history="1">
        <w:r w:rsidR="00746D6D" w:rsidRPr="00C15B15">
          <w:rPr>
            <w:rStyle w:val="Hyperlink"/>
            <w:rFonts w:ascii="Helvetica" w:hAnsi="Helvetica" w:cs="Helvetica"/>
            <w:color w:val="548DD4" w:themeColor="text2" w:themeTint="99"/>
            <w:sz w:val="22"/>
            <w:szCs w:val="22"/>
          </w:rPr>
          <w:t>STFM Artificial Intelligence/</w:t>
        </w:r>
        <w:r w:rsidR="007B514B" w:rsidRPr="00C15B15">
          <w:rPr>
            <w:rStyle w:val="Hyperlink"/>
            <w:rFonts w:ascii="Helvetica" w:hAnsi="Helvetica" w:cs="Helvetica"/>
            <w:color w:val="548DD4" w:themeColor="text2" w:themeTint="99"/>
            <w:sz w:val="22"/>
            <w:szCs w:val="22"/>
          </w:rPr>
          <w:br/>
        </w:r>
        <w:r w:rsidR="00746D6D" w:rsidRPr="00C15B15">
          <w:rPr>
            <w:rStyle w:val="Hyperlink"/>
            <w:rFonts w:ascii="Helvetica" w:hAnsi="Helvetica" w:cs="Helvetica"/>
            <w:color w:val="548DD4" w:themeColor="text2" w:themeTint="99"/>
            <w:sz w:val="22"/>
            <w:szCs w:val="22"/>
          </w:rPr>
          <w:t>Machine Learning Curriculum</w:t>
        </w:r>
      </w:hyperlink>
      <w:r w:rsidR="00503171" w:rsidRPr="002F7EF1">
        <w:rPr>
          <w:rFonts w:ascii="Helvetica" w:hAnsi="Helvetica" w:cs="Helvetica"/>
          <w:sz w:val="22"/>
          <w:szCs w:val="22"/>
        </w:rPr>
        <w:t xml:space="preserve"> </w:t>
      </w:r>
      <w:r w:rsidR="00746D6D" w:rsidRPr="002F7EF1">
        <w:rPr>
          <w:rFonts w:ascii="Helvetica" w:hAnsi="Helvetica" w:cs="Helvetica"/>
          <w:sz w:val="22"/>
          <w:szCs w:val="22"/>
        </w:rPr>
        <w:t>for medical students</w:t>
      </w:r>
      <w:r w:rsidR="0035751B">
        <w:rPr>
          <w:rFonts w:ascii="Helvetica" w:hAnsi="Helvetica" w:cs="Helvetica"/>
          <w:sz w:val="22"/>
          <w:szCs w:val="22"/>
        </w:rPr>
        <w:t xml:space="preserve">, </w:t>
      </w:r>
      <w:r w:rsidR="00746D6D" w:rsidRPr="002F7EF1">
        <w:rPr>
          <w:rFonts w:ascii="Helvetica" w:hAnsi="Helvetica" w:cs="Helvetica"/>
          <w:sz w:val="22"/>
          <w:szCs w:val="22"/>
        </w:rPr>
        <w:t>residents</w:t>
      </w:r>
      <w:r w:rsidR="0035751B">
        <w:rPr>
          <w:rFonts w:ascii="Helvetica" w:hAnsi="Helvetica" w:cs="Helvetica"/>
          <w:sz w:val="22"/>
          <w:szCs w:val="22"/>
        </w:rPr>
        <w:t>, faculty, and physicians</w:t>
      </w:r>
      <w:r w:rsidR="00503171" w:rsidRPr="002F7EF1">
        <w:rPr>
          <w:rFonts w:ascii="Helvetica" w:hAnsi="Helvetica" w:cs="Helvetica"/>
          <w:sz w:val="22"/>
          <w:szCs w:val="22"/>
        </w:rPr>
        <w:t xml:space="preserve">. </w:t>
      </w:r>
      <w:r w:rsidR="00DB19B3">
        <w:rPr>
          <w:rFonts w:ascii="Helvetica" w:hAnsi="Helvetica" w:cs="Helvetica"/>
          <w:sz w:val="22"/>
          <w:szCs w:val="22"/>
        </w:rPr>
        <w:t>The full curriculum</w:t>
      </w:r>
      <w:r w:rsidR="00B97547">
        <w:rPr>
          <w:rFonts w:ascii="Helvetica" w:hAnsi="Helvetica" w:cs="Helvetica"/>
          <w:sz w:val="22"/>
          <w:szCs w:val="22"/>
        </w:rPr>
        <w:t>, which is now complete,</w:t>
      </w:r>
      <w:r w:rsidR="00DB19B3">
        <w:rPr>
          <w:rFonts w:ascii="Helvetica" w:hAnsi="Helvetica" w:cs="Helvetica"/>
          <w:sz w:val="22"/>
          <w:szCs w:val="22"/>
        </w:rPr>
        <w:t xml:space="preserve"> includes a series of interviews, plus these free, online modules:</w:t>
      </w:r>
    </w:p>
    <w:p w14:paraId="698C4DBD" w14:textId="233D6A15" w:rsidR="00DB19B3" w:rsidRPr="00DB19B3" w:rsidRDefault="00DB19B3" w:rsidP="00B97547">
      <w:pPr>
        <w:pStyle w:val="ListParagraph"/>
        <w:numPr>
          <w:ilvl w:val="0"/>
          <w:numId w:val="22"/>
        </w:numPr>
        <w:autoSpaceDE w:val="0"/>
        <w:autoSpaceDN w:val="0"/>
        <w:adjustRightInd w:val="0"/>
        <w:spacing w:line="276" w:lineRule="auto"/>
        <w:rPr>
          <w:rFonts w:ascii="Helvetica" w:hAnsi="Helvetica" w:cs="Helvetica"/>
          <w:sz w:val="22"/>
        </w:rPr>
      </w:pPr>
      <w:r w:rsidRPr="00DB19B3">
        <w:rPr>
          <w:rFonts w:ascii="Helvetica" w:hAnsi="Helvetica" w:cs="Helvetica"/>
          <w:sz w:val="22"/>
        </w:rPr>
        <w:t>Essentials of Artificial Intelligence and Machine Learning</w:t>
      </w:r>
    </w:p>
    <w:p w14:paraId="77976FF0" w14:textId="32896104" w:rsidR="00DB19B3" w:rsidRPr="00DB19B3" w:rsidRDefault="00DB19B3" w:rsidP="00B97547">
      <w:pPr>
        <w:pStyle w:val="ListParagraph"/>
        <w:numPr>
          <w:ilvl w:val="0"/>
          <w:numId w:val="22"/>
        </w:numPr>
        <w:autoSpaceDE w:val="0"/>
        <w:autoSpaceDN w:val="0"/>
        <w:adjustRightInd w:val="0"/>
        <w:spacing w:line="276" w:lineRule="auto"/>
        <w:rPr>
          <w:rFonts w:ascii="Helvetica" w:hAnsi="Helvetica" w:cs="Helvetica"/>
          <w:sz w:val="22"/>
        </w:rPr>
      </w:pPr>
      <w:r w:rsidRPr="00DB19B3">
        <w:rPr>
          <w:rFonts w:ascii="Helvetica" w:hAnsi="Helvetica" w:cs="Helvetica"/>
          <w:sz w:val="22"/>
        </w:rPr>
        <w:t>Social and Ethical Implications of Artificial Intelligence</w:t>
      </w:r>
      <w:r w:rsidR="00364E0C">
        <w:rPr>
          <w:rFonts w:ascii="Helvetica" w:hAnsi="Helvetica" w:cs="Helvetica"/>
          <w:sz w:val="22"/>
        </w:rPr>
        <w:t xml:space="preserve"> (AI)</w:t>
      </w:r>
      <w:r w:rsidRPr="00DB19B3">
        <w:rPr>
          <w:rFonts w:ascii="Helvetica" w:hAnsi="Helvetica" w:cs="Helvetica"/>
          <w:sz w:val="22"/>
        </w:rPr>
        <w:t xml:space="preserve"> and Machine Learning</w:t>
      </w:r>
      <w:r w:rsidR="00364E0C">
        <w:rPr>
          <w:rFonts w:ascii="Helvetica" w:hAnsi="Helvetica" w:cs="Helvetica"/>
          <w:sz w:val="22"/>
        </w:rPr>
        <w:t xml:space="preserve"> (ML)</w:t>
      </w:r>
    </w:p>
    <w:p w14:paraId="03D13BE4" w14:textId="56FB6C0A" w:rsidR="00DB19B3" w:rsidRPr="00DB19B3" w:rsidRDefault="00DB19B3" w:rsidP="00B97547">
      <w:pPr>
        <w:pStyle w:val="ListParagraph"/>
        <w:numPr>
          <w:ilvl w:val="0"/>
          <w:numId w:val="22"/>
        </w:numPr>
        <w:autoSpaceDE w:val="0"/>
        <w:autoSpaceDN w:val="0"/>
        <w:adjustRightInd w:val="0"/>
        <w:spacing w:line="276" w:lineRule="auto"/>
        <w:rPr>
          <w:rFonts w:ascii="Helvetica" w:hAnsi="Helvetica" w:cs="Helvetica"/>
          <w:sz w:val="22"/>
        </w:rPr>
      </w:pPr>
      <w:r w:rsidRPr="00DB19B3">
        <w:rPr>
          <w:rFonts w:ascii="Helvetica" w:hAnsi="Helvetica" w:cs="Helvetica"/>
          <w:sz w:val="22"/>
        </w:rPr>
        <w:t>Evidence-Based Evaluation of AI-Based Tools</w:t>
      </w:r>
    </w:p>
    <w:p w14:paraId="44F978A2" w14:textId="33F29A98" w:rsidR="00DB19B3" w:rsidRPr="00DB19B3" w:rsidRDefault="00DB19B3" w:rsidP="00B97547">
      <w:pPr>
        <w:pStyle w:val="ListParagraph"/>
        <w:numPr>
          <w:ilvl w:val="0"/>
          <w:numId w:val="22"/>
        </w:numPr>
        <w:autoSpaceDE w:val="0"/>
        <w:autoSpaceDN w:val="0"/>
        <w:adjustRightInd w:val="0"/>
        <w:spacing w:line="276" w:lineRule="auto"/>
        <w:rPr>
          <w:rFonts w:ascii="Helvetica" w:hAnsi="Helvetica" w:cs="Helvetica"/>
          <w:sz w:val="22"/>
        </w:rPr>
      </w:pPr>
      <w:r w:rsidRPr="00DB19B3">
        <w:rPr>
          <w:rFonts w:ascii="Helvetica" w:hAnsi="Helvetica" w:cs="Helvetica"/>
          <w:sz w:val="22"/>
        </w:rPr>
        <w:t>AI-Enhanced Clinical Encounters</w:t>
      </w:r>
    </w:p>
    <w:p w14:paraId="1FBF75F6" w14:textId="4E7DFF39" w:rsidR="0035751B" w:rsidRPr="00DB19B3" w:rsidRDefault="00DB19B3" w:rsidP="00B97547">
      <w:pPr>
        <w:pStyle w:val="ListParagraph"/>
        <w:numPr>
          <w:ilvl w:val="0"/>
          <w:numId w:val="22"/>
        </w:numPr>
        <w:autoSpaceDE w:val="0"/>
        <w:autoSpaceDN w:val="0"/>
        <w:adjustRightInd w:val="0"/>
        <w:spacing w:line="276" w:lineRule="auto"/>
        <w:rPr>
          <w:rFonts w:ascii="Helvetica" w:hAnsi="Helvetica" w:cs="Helvetica"/>
          <w:sz w:val="22"/>
        </w:rPr>
      </w:pPr>
      <w:r w:rsidRPr="00DB19B3">
        <w:rPr>
          <w:rFonts w:ascii="Helvetica" w:hAnsi="Helvetica" w:cs="Helvetica"/>
          <w:sz w:val="22"/>
        </w:rPr>
        <w:t>Integrating AI/ML Into the Clinic</w:t>
      </w:r>
    </w:p>
    <w:p w14:paraId="6150889B" w14:textId="77777777" w:rsidR="0035751B" w:rsidRDefault="0035751B" w:rsidP="00B97547">
      <w:pPr>
        <w:autoSpaceDE w:val="0"/>
        <w:autoSpaceDN w:val="0"/>
        <w:adjustRightInd w:val="0"/>
        <w:spacing w:line="276" w:lineRule="auto"/>
        <w:rPr>
          <w:rFonts w:ascii="Helvetica" w:hAnsi="Helvetica" w:cs="Helvetica"/>
          <w:sz w:val="22"/>
          <w:szCs w:val="22"/>
        </w:rPr>
      </w:pPr>
    </w:p>
    <w:p w14:paraId="7B25D6E4" w14:textId="77777777" w:rsidR="008C76A1" w:rsidRPr="008C76A1" w:rsidRDefault="008C76A1" w:rsidP="00B97547">
      <w:pPr>
        <w:autoSpaceDE w:val="0"/>
        <w:autoSpaceDN w:val="0"/>
        <w:adjustRightInd w:val="0"/>
        <w:spacing w:line="276" w:lineRule="auto"/>
        <w:rPr>
          <w:rFonts w:ascii="Helvetica" w:hAnsi="Helvetica" w:cs="Helvetica"/>
          <w:b/>
          <w:bCs/>
          <w:sz w:val="22"/>
          <w:szCs w:val="22"/>
        </w:rPr>
      </w:pPr>
      <w:r w:rsidRPr="008C76A1">
        <w:rPr>
          <w:rFonts w:ascii="Helvetica" w:hAnsi="Helvetica" w:cs="Helvetica"/>
          <w:b/>
          <w:bCs/>
          <w:sz w:val="22"/>
          <w:szCs w:val="22"/>
        </w:rPr>
        <w:t>Artificial Intelligence in Medical Education Project</w:t>
      </w:r>
    </w:p>
    <w:p w14:paraId="6795BA8F" w14:textId="12B05A68" w:rsidR="008C76A1" w:rsidRPr="00DD2FC7" w:rsidRDefault="00364E0C" w:rsidP="00B97547">
      <w:pPr>
        <w:autoSpaceDE w:val="0"/>
        <w:autoSpaceDN w:val="0"/>
        <w:adjustRightInd w:val="0"/>
        <w:spacing w:line="276" w:lineRule="auto"/>
        <w:rPr>
          <w:rFonts w:ascii="Helvetica" w:eastAsia="Helvetica Neue" w:hAnsi="Helvetica" w:cs="Helvetica"/>
          <w:sz w:val="22"/>
          <w:szCs w:val="22"/>
        </w:rPr>
      </w:pPr>
      <w:r>
        <w:rPr>
          <w:rFonts w:ascii="Helvetica" w:hAnsi="Helvetica" w:cs="Helvetica"/>
          <w:sz w:val="22"/>
          <w:szCs w:val="22"/>
        </w:rPr>
        <w:t xml:space="preserve">A new </w:t>
      </w:r>
      <w:r w:rsidR="00DB19B3">
        <w:rPr>
          <w:rFonts w:ascii="Helvetica" w:hAnsi="Helvetica" w:cs="Helvetica"/>
          <w:sz w:val="22"/>
          <w:szCs w:val="22"/>
        </w:rPr>
        <w:t>STFM</w:t>
      </w:r>
      <w:r w:rsidR="0035751B" w:rsidRPr="00DD2FC7">
        <w:rPr>
          <w:rFonts w:ascii="Helvetica" w:hAnsi="Helvetica" w:cs="Helvetica"/>
          <w:sz w:val="22"/>
          <w:szCs w:val="22"/>
        </w:rPr>
        <w:t xml:space="preserve"> </w:t>
      </w:r>
      <w:r w:rsidR="0035751B" w:rsidRPr="00DD2FC7">
        <w:rPr>
          <w:rFonts w:ascii="Helvetica" w:eastAsia="Helvetica Neue" w:hAnsi="Helvetica" w:cs="Helvetica"/>
          <w:sz w:val="22"/>
          <w:szCs w:val="22"/>
        </w:rPr>
        <w:t>Artificial Intelligence in Medical Education Task Force</w:t>
      </w:r>
      <w:r w:rsidR="00DB19B3">
        <w:rPr>
          <w:rFonts w:ascii="Helvetica" w:eastAsia="Helvetica Neue" w:hAnsi="Helvetica" w:cs="Helvetica"/>
          <w:sz w:val="22"/>
          <w:szCs w:val="22"/>
        </w:rPr>
        <w:t xml:space="preserve"> has begun their work </w:t>
      </w:r>
      <w:r w:rsidR="008C76A1" w:rsidRPr="00DD2FC7">
        <w:rPr>
          <w:rFonts w:ascii="Helvetica" w:eastAsia="Helvetica Neue" w:hAnsi="Helvetica" w:cs="Helvetica"/>
          <w:sz w:val="22"/>
          <w:szCs w:val="22"/>
        </w:rPr>
        <w:t>to:</w:t>
      </w:r>
    </w:p>
    <w:p w14:paraId="7622DD3B" w14:textId="77777777" w:rsidR="008C76A1" w:rsidRPr="00DD2FC7" w:rsidRDefault="008C76A1" w:rsidP="00B97547">
      <w:pPr>
        <w:numPr>
          <w:ilvl w:val="0"/>
          <w:numId w:val="11"/>
        </w:numPr>
        <w:autoSpaceDE w:val="0"/>
        <w:autoSpaceDN w:val="0"/>
        <w:adjustRightInd w:val="0"/>
        <w:spacing w:line="276" w:lineRule="auto"/>
        <w:rPr>
          <w:rFonts w:ascii="Helvetica" w:eastAsia="Helvetica Neue" w:hAnsi="Helvetica" w:cs="Helvetica"/>
          <w:sz w:val="22"/>
          <w:szCs w:val="22"/>
        </w:rPr>
      </w:pPr>
      <w:r w:rsidRPr="00DD2FC7">
        <w:rPr>
          <w:rFonts w:ascii="Helvetica" w:eastAsia="Helvetica Neue" w:hAnsi="Helvetica" w:cs="Helvetica"/>
          <w:sz w:val="22"/>
          <w:szCs w:val="22"/>
        </w:rPr>
        <w:t>Advance the adoption, implementation, scholarship, and evaluation of ethical AI in family medicine education</w:t>
      </w:r>
    </w:p>
    <w:p w14:paraId="328E261B" w14:textId="77777777" w:rsidR="008C76A1" w:rsidRPr="00DD2FC7" w:rsidRDefault="008C76A1" w:rsidP="00B97547">
      <w:pPr>
        <w:numPr>
          <w:ilvl w:val="0"/>
          <w:numId w:val="11"/>
        </w:numPr>
        <w:autoSpaceDE w:val="0"/>
        <w:autoSpaceDN w:val="0"/>
        <w:adjustRightInd w:val="0"/>
        <w:spacing w:line="276" w:lineRule="auto"/>
        <w:rPr>
          <w:rFonts w:ascii="Helvetica" w:eastAsia="Helvetica Neue" w:hAnsi="Helvetica" w:cs="Helvetica"/>
          <w:sz w:val="22"/>
          <w:szCs w:val="22"/>
        </w:rPr>
      </w:pPr>
      <w:r w:rsidRPr="00DD2FC7">
        <w:rPr>
          <w:rFonts w:ascii="Helvetica" w:eastAsia="Helvetica Neue" w:hAnsi="Helvetica" w:cs="Helvetica"/>
          <w:sz w:val="22"/>
          <w:szCs w:val="22"/>
        </w:rPr>
        <w:t>Identify and promote opportunities to elevate family medicine educators to leadership roles in AI</w:t>
      </w:r>
    </w:p>
    <w:p w14:paraId="1258B573" w14:textId="77777777" w:rsidR="008C76A1" w:rsidRPr="00DD2FC7" w:rsidRDefault="008C76A1" w:rsidP="00B97547">
      <w:pPr>
        <w:numPr>
          <w:ilvl w:val="0"/>
          <w:numId w:val="29"/>
        </w:numPr>
        <w:autoSpaceDE w:val="0"/>
        <w:autoSpaceDN w:val="0"/>
        <w:adjustRightInd w:val="0"/>
        <w:spacing w:line="276" w:lineRule="auto"/>
        <w:rPr>
          <w:rFonts w:ascii="Helvetica" w:eastAsia="Helvetica Neue" w:hAnsi="Helvetica" w:cs="Helvetica"/>
          <w:sz w:val="22"/>
          <w:szCs w:val="22"/>
        </w:rPr>
      </w:pPr>
      <w:r w:rsidRPr="00DD2FC7">
        <w:rPr>
          <w:rFonts w:ascii="Helvetica" w:eastAsia="Helvetica Neue" w:hAnsi="Helvetica" w:cs="Helvetica"/>
          <w:sz w:val="22"/>
          <w:szCs w:val="22"/>
        </w:rPr>
        <w:t>Identify and promote how the use of AI can improve efficiency and reduce burdensome tasks for clinicians, scholars, and educators in family medicine</w:t>
      </w:r>
    </w:p>
    <w:p w14:paraId="46EF1683" w14:textId="77777777" w:rsidR="008C76A1" w:rsidRPr="00DD2FC7" w:rsidRDefault="008C76A1" w:rsidP="00B97547">
      <w:pPr>
        <w:autoSpaceDE w:val="0"/>
        <w:autoSpaceDN w:val="0"/>
        <w:adjustRightInd w:val="0"/>
        <w:spacing w:line="276" w:lineRule="auto"/>
        <w:rPr>
          <w:rFonts w:ascii="Helvetica" w:eastAsia="Helvetica Neue" w:hAnsi="Helvetica" w:cs="Helvetica"/>
          <w:sz w:val="22"/>
          <w:szCs w:val="22"/>
        </w:rPr>
      </w:pPr>
    </w:p>
    <w:p w14:paraId="32EFC75E" w14:textId="35C234C6" w:rsidR="008C76A1" w:rsidRPr="00B97547" w:rsidRDefault="00DB19B3" w:rsidP="00B97547">
      <w:pPr>
        <w:autoSpaceDE w:val="0"/>
        <w:autoSpaceDN w:val="0"/>
        <w:adjustRightInd w:val="0"/>
        <w:spacing w:line="276" w:lineRule="auto"/>
        <w:rPr>
          <w:rFonts w:ascii="Helvetica" w:eastAsia="Helvetica Neue" w:hAnsi="Helvetica" w:cs="Helvetica"/>
          <w:sz w:val="22"/>
          <w:szCs w:val="22"/>
        </w:rPr>
      </w:pPr>
      <w:r w:rsidRPr="00B97547">
        <w:rPr>
          <w:rFonts w:ascii="Helvetica" w:eastAsia="Helvetica Neue" w:hAnsi="Helvetica" w:cs="Helvetica"/>
          <w:sz w:val="22"/>
          <w:szCs w:val="22"/>
        </w:rPr>
        <w:t xml:space="preserve">The task force has broken into three work groups, which are </w:t>
      </w:r>
      <w:r w:rsidR="00CE1F74" w:rsidRPr="00B97547">
        <w:rPr>
          <w:rFonts w:ascii="Helvetica" w:eastAsia="Helvetica Neue" w:hAnsi="Helvetica" w:cs="Helvetica"/>
          <w:sz w:val="22"/>
          <w:szCs w:val="22"/>
        </w:rPr>
        <w:t>focused</w:t>
      </w:r>
      <w:r w:rsidRPr="00B97547">
        <w:rPr>
          <w:rFonts w:ascii="Helvetica" w:eastAsia="Helvetica Neue" w:hAnsi="Helvetica" w:cs="Helvetica"/>
          <w:sz w:val="22"/>
          <w:szCs w:val="22"/>
        </w:rPr>
        <w:t xml:space="preserve"> on:</w:t>
      </w:r>
    </w:p>
    <w:p w14:paraId="2F08C34D" w14:textId="76DEBC79" w:rsidR="00DB19B3" w:rsidRPr="00B97547" w:rsidRDefault="00DB19B3" w:rsidP="00B97547">
      <w:pPr>
        <w:pStyle w:val="ListParagraph"/>
        <w:numPr>
          <w:ilvl w:val="0"/>
          <w:numId w:val="30"/>
        </w:numPr>
        <w:autoSpaceDE w:val="0"/>
        <w:autoSpaceDN w:val="0"/>
        <w:adjustRightInd w:val="0"/>
        <w:spacing w:line="276" w:lineRule="auto"/>
        <w:ind w:left="720"/>
        <w:rPr>
          <w:rFonts w:ascii="Helvetica" w:eastAsia="Helvetica Neue" w:hAnsi="Helvetica" w:cs="Helvetica"/>
          <w:sz w:val="22"/>
        </w:rPr>
      </w:pPr>
      <w:r w:rsidRPr="00B97547">
        <w:rPr>
          <w:rFonts w:ascii="Helvetica" w:eastAsia="Helvetica Neue" w:hAnsi="Helvetica" w:cs="Helvetica"/>
          <w:sz w:val="22"/>
        </w:rPr>
        <w:t>Faculty development</w:t>
      </w:r>
    </w:p>
    <w:p w14:paraId="1DD170B4" w14:textId="035F9FDB" w:rsidR="00F542CF" w:rsidRPr="00B97547" w:rsidRDefault="00F542CF" w:rsidP="00B97547">
      <w:pPr>
        <w:pStyle w:val="ListParagraph"/>
        <w:numPr>
          <w:ilvl w:val="0"/>
          <w:numId w:val="30"/>
        </w:numPr>
        <w:autoSpaceDE w:val="0"/>
        <w:autoSpaceDN w:val="0"/>
        <w:adjustRightInd w:val="0"/>
        <w:spacing w:line="276" w:lineRule="auto"/>
        <w:ind w:left="720"/>
        <w:rPr>
          <w:rFonts w:ascii="Helvetica" w:eastAsia="Helvetica Neue" w:hAnsi="Helvetica" w:cs="Helvetica"/>
          <w:sz w:val="22"/>
        </w:rPr>
      </w:pPr>
      <w:r w:rsidRPr="00B97547">
        <w:rPr>
          <w:rFonts w:ascii="Helvetica" w:eastAsia="Helvetica Neue" w:hAnsi="Helvetica" w:cs="Helvetica"/>
          <w:sz w:val="22"/>
        </w:rPr>
        <w:t>Partnerships to advance STFM’s strategic priorities</w:t>
      </w:r>
    </w:p>
    <w:p w14:paraId="2F00FD8A" w14:textId="0684505B" w:rsidR="00F542CF" w:rsidRPr="00B97547" w:rsidRDefault="00F542CF" w:rsidP="00B97547">
      <w:pPr>
        <w:numPr>
          <w:ilvl w:val="0"/>
          <w:numId w:val="30"/>
        </w:numPr>
        <w:autoSpaceDE w:val="0"/>
        <w:autoSpaceDN w:val="0"/>
        <w:adjustRightInd w:val="0"/>
        <w:spacing w:line="276" w:lineRule="auto"/>
        <w:ind w:left="720"/>
        <w:rPr>
          <w:rFonts w:ascii="Helvetica" w:eastAsia="Helvetica Neue" w:hAnsi="Helvetica" w:cs="Helvetica"/>
          <w:sz w:val="22"/>
          <w:szCs w:val="22"/>
        </w:rPr>
      </w:pPr>
      <w:r w:rsidRPr="00B97547">
        <w:rPr>
          <w:rFonts w:ascii="Helvetica" w:eastAsia="Helvetica Neue" w:hAnsi="Helvetica" w:cs="Helvetica"/>
          <w:sz w:val="22"/>
          <w:szCs w:val="22"/>
        </w:rPr>
        <w:t xml:space="preserve">A comprehensive internal analysis of opportunities for incorporating or strengthening AI content into </w:t>
      </w:r>
      <w:r w:rsidRPr="00B97547">
        <w:rPr>
          <w:rFonts w:ascii="Helvetica" w:eastAsia="Helvetica Neue" w:hAnsi="Helvetica" w:cs="Helvetica"/>
          <w:i/>
          <w:iCs/>
          <w:sz w:val="22"/>
          <w:szCs w:val="22"/>
        </w:rPr>
        <w:t>existing</w:t>
      </w:r>
      <w:r w:rsidRPr="00B97547">
        <w:rPr>
          <w:rFonts w:ascii="Helvetica" w:eastAsia="Helvetica Neue" w:hAnsi="Helvetica" w:cs="Helvetica"/>
          <w:sz w:val="22"/>
          <w:szCs w:val="22"/>
        </w:rPr>
        <w:t xml:space="preserve"> STFM programs </w:t>
      </w:r>
    </w:p>
    <w:p w14:paraId="591EAACD" w14:textId="277999EA" w:rsidR="00F542CF" w:rsidRPr="00B97547" w:rsidRDefault="00F542CF" w:rsidP="00B97547">
      <w:pPr>
        <w:numPr>
          <w:ilvl w:val="0"/>
          <w:numId w:val="30"/>
        </w:numPr>
        <w:autoSpaceDE w:val="0"/>
        <w:autoSpaceDN w:val="0"/>
        <w:adjustRightInd w:val="0"/>
        <w:spacing w:line="276" w:lineRule="auto"/>
        <w:ind w:left="720"/>
        <w:rPr>
          <w:rFonts w:ascii="Helvetica" w:eastAsia="Helvetica Neue" w:hAnsi="Helvetica" w:cs="Helvetica"/>
          <w:sz w:val="22"/>
          <w:szCs w:val="22"/>
        </w:rPr>
      </w:pPr>
      <w:r w:rsidRPr="00B97547">
        <w:rPr>
          <w:rFonts w:ascii="Helvetica" w:eastAsia="Helvetica Neue" w:hAnsi="Helvetica" w:cs="Helvetica"/>
          <w:sz w:val="22"/>
          <w:szCs w:val="22"/>
        </w:rPr>
        <w:t>Developing a speakers’ bench</w:t>
      </w:r>
    </w:p>
    <w:p w14:paraId="7E6CF6CD" w14:textId="562A6AFC" w:rsidR="00F542CF" w:rsidRPr="00B97547" w:rsidRDefault="00F542CF" w:rsidP="00B97547">
      <w:pPr>
        <w:numPr>
          <w:ilvl w:val="0"/>
          <w:numId w:val="30"/>
        </w:numPr>
        <w:autoSpaceDE w:val="0"/>
        <w:autoSpaceDN w:val="0"/>
        <w:adjustRightInd w:val="0"/>
        <w:spacing w:line="276" w:lineRule="auto"/>
        <w:ind w:left="720"/>
        <w:rPr>
          <w:rFonts w:ascii="Helvetica" w:eastAsia="Helvetica Neue" w:hAnsi="Helvetica" w:cs="Helvetica"/>
          <w:sz w:val="22"/>
          <w:szCs w:val="22"/>
        </w:rPr>
      </w:pPr>
      <w:r w:rsidRPr="00B97547">
        <w:rPr>
          <w:rFonts w:ascii="Helvetica" w:eastAsia="Helvetica Neue" w:hAnsi="Helvetica" w:cs="Helvetica"/>
          <w:sz w:val="22"/>
          <w:szCs w:val="22"/>
        </w:rPr>
        <w:t>Creating a playbook for AI Centers of Excellence</w:t>
      </w:r>
    </w:p>
    <w:p w14:paraId="68B4B086" w14:textId="77777777" w:rsidR="008C76A1" w:rsidRPr="00B97547" w:rsidRDefault="008C76A1" w:rsidP="00B97547">
      <w:pPr>
        <w:autoSpaceDE w:val="0"/>
        <w:autoSpaceDN w:val="0"/>
        <w:adjustRightInd w:val="0"/>
        <w:spacing w:line="276" w:lineRule="auto"/>
        <w:rPr>
          <w:rFonts w:ascii="Helvetica" w:eastAsia="Helvetica Neue" w:hAnsi="Helvetica" w:cs="Helvetica"/>
          <w:sz w:val="22"/>
          <w:szCs w:val="22"/>
        </w:rPr>
      </w:pPr>
    </w:p>
    <w:p w14:paraId="0FC2D13D" w14:textId="29485CDA" w:rsidR="0035751B" w:rsidRDefault="008C76A1" w:rsidP="00B97547">
      <w:pPr>
        <w:autoSpaceDE w:val="0"/>
        <w:autoSpaceDN w:val="0"/>
        <w:adjustRightInd w:val="0"/>
        <w:spacing w:line="276" w:lineRule="auto"/>
        <w:rPr>
          <w:rFonts w:ascii="Helvetica" w:eastAsia="Helvetica Neue" w:hAnsi="Helvetica" w:cs="Helvetica"/>
          <w:sz w:val="22"/>
          <w:szCs w:val="22"/>
        </w:rPr>
      </w:pPr>
      <w:r w:rsidRPr="00DD2FC7">
        <w:rPr>
          <w:rFonts w:ascii="Helvetica" w:eastAsia="Helvetica Neue" w:hAnsi="Helvetica" w:cs="Helvetica"/>
          <w:sz w:val="22"/>
          <w:szCs w:val="22"/>
        </w:rPr>
        <w:t>The task force is chaired by STFM President Steven Lin, MD</w:t>
      </w:r>
      <w:r w:rsidR="00DD2FC7">
        <w:rPr>
          <w:rFonts w:ascii="Helvetica" w:eastAsia="Helvetica Neue" w:hAnsi="Helvetica" w:cs="Helvetica"/>
          <w:sz w:val="22"/>
          <w:szCs w:val="22"/>
        </w:rPr>
        <w:t>, Stanford University</w:t>
      </w:r>
      <w:r w:rsidR="0063172A">
        <w:rPr>
          <w:rFonts w:ascii="Helvetica" w:eastAsia="Helvetica Neue" w:hAnsi="Helvetica" w:cs="Helvetica"/>
          <w:sz w:val="22"/>
          <w:szCs w:val="22"/>
        </w:rPr>
        <w:t>.</w:t>
      </w:r>
    </w:p>
    <w:p w14:paraId="2F8B0D28" w14:textId="77777777" w:rsidR="00364E0C" w:rsidRDefault="00364E0C" w:rsidP="00B97547">
      <w:pPr>
        <w:autoSpaceDE w:val="0"/>
        <w:autoSpaceDN w:val="0"/>
        <w:adjustRightInd w:val="0"/>
        <w:spacing w:line="276" w:lineRule="auto"/>
        <w:rPr>
          <w:rFonts w:ascii="Helvetica" w:eastAsia="Helvetica Neue" w:hAnsi="Helvetica" w:cs="Helvetica"/>
          <w:sz w:val="22"/>
          <w:szCs w:val="22"/>
        </w:rPr>
      </w:pPr>
    </w:p>
    <w:p w14:paraId="6920A557" w14:textId="2473FB1C" w:rsidR="00364E0C" w:rsidRPr="00364E0C" w:rsidRDefault="00364E0C" w:rsidP="00B97547">
      <w:pPr>
        <w:autoSpaceDE w:val="0"/>
        <w:autoSpaceDN w:val="0"/>
        <w:adjustRightInd w:val="0"/>
        <w:spacing w:line="276" w:lineRule="auto"/>
        <w:rPr>
          <w:rFonts w:ascii="Helvetica" w:hAnsi="Helvetica" w:cs="Helvetica"/>
          <w:b/>
          <w:bCs/>
          <w:sz w:val="22"/>
          <w:szCs w:val="22"/>
        </w:rPr>
      </w:pPr>
      <w:r w:rsidRPr="00364E0C">
        <w:rPr>
          <w:rFonts w:ascii="Helvetica" w:hAnsi="Helvetica" w:cs="Helvetica"/>
          <w:b/>
          <w:bCs/>
          <w:sz w:val="22"/>
          <w:szCs w:val="22"/>
        </w:rPr>
        <w:t>Establishing a National Framework for Family Medicine AI Centers of Excellence</w:t>
      </w:r>
    </w:p>
    <w:p w14:paraId="0C7B035C" w14:textId="4EE2B389" w:rsidR="00364E0C" w:rsidRPr="00364E0C" w:rsidRDefault="00364E0C" w:rsidP="00B97547">
      <w:pPr>
        <w:autoSpaceDE w:val="0"/>
        <w:autoSpaceDN w:val="0"/>
        <w:adjustRightInd w:val="0"/>
        <w:spacing w:line="276" w:lineRule="auto"/>
        <w:rPr>
          <w:rFonts w:ascii="Helvetica" w:hAnsi="Helvetica" w:cs="Helvetica"/>
          <w:sz w:val="22"/>
          <w:szCs w:val="22"/>
        </w:rPr>
      </w:pPr>
      <w:r w:rsidRPr="00364E0C">
        <w:rPr>
          <w:rFonts w:ascii="Helvetica" w:hAnsi="Helvetica" w:cs="Helvetica"/>
          <w:sz w:val="22"/>
          <w:szCs w:val="22"/>
        </w:rPr>
        <w:t>STFM has received a grant from the ABFM Foundation to establish a national framework and criteria defining the core capabilities, standards, and strategies needed to build, sustain, and proliferate AI Centers of Excellence (CoEs) in family medicine.</w:t>
      </w:r>
    </w:p>
    <w:p w14:paraId="17B4F530" w14:textId="77777777" w:rsidR="00364E0C" w:rsidRPr="00364E0C" w:rsidRDefault="00364E0C" w:rsidP="00B97547">
      <w:pPr>
        <w:autoSpaceDE w:val="0"/>
        <w:autoSpaceDN w:val="0"/>
        <w:adjustRightInd w:val="0"/>
        <w:spacing w:line="276" w:lineRule="auto"/>
        <w:rPr>
          <w:rFonts w:ascii="Helvetica" w:hAnsi="Helvetica" w:cs="Helvetica"/>
          <w:sz w:val="22"/>
          <w:szCs w:val="22"/>
        </w:rPr>
      </w:pPr>
    </w:p>
    <w:p w14:paraId="66902FAB" w14:textId="766F6A5D" w:rsidR="00364E0C" w:rsidRPr="00364E0C" w:rsidRDefault="00364E0C" w:rsidP="00B97547">
      <w:pPr>
        <w:spacing w:line="276" w:lineRule="auto"/>
        <w:rPr>
          <w:rFonts w:ascii="Helvetica" w:hAnsi="Helvetica" w:cs="Helvetica"/>
          <w:sz w:val="22"/>
          <w:szCs w:val="22"/>
        </w:rPr>
      </w:pPr>
      <w:r w:rsidRPr="00364E0C">
        <w:rPr>
          <w:rFonts w:ascii="Helvetica" w:hAnsi="Helvetica" w:cs="Helvetica"/>
          <w:sz w:val="22"/>
          <w:szCs w:val="22"/>
        </w:rPr>
        <w:t xml:space="preserve">Led by STFM in collaboration with Stanford Medicine and in close partnership with ADFM and the family of </w:t>
      </w:r>
      <w:r>
        <w:rPr>
          <w:rFonts w:ascii="Helvetica" w:hAnsi="Helvetica" w:cs="Helvetica"/>
          <w:sz w:val="22"/>
          <w:szCs w:val="22"/>
        </w:rPr>
        <w:t>family medicine</w:t>
      </w:r>
      <w:r w:rsidRPr="00364E0C">
        <w:rPr>
          <w:rFonts w:ascii="Helvetica" w:hAnsi="Helvetica" w:cs="Helvetica"/>
          <w:sz w:val="22"/>
          <w:szCs w:val="22"/>
        </w:rPr>
        <w:t xml:space="preserve"> organizations, this project will lay the foundation for establishing AI CoEs through the development of </w:t>
      </w:r>
      <w:r>
        <w:rPr>
          <w:rFonts w:ascii="Helvetica" w:hAnsi="Helvetica" w:cs="Helvetica"/>
          <w:sz w:val="22"/>
          <w:szCs w:val="22"/>
        </w:rPr>
        <w:t>p</w:t>
      </w:r>
      <w:r w:rsidRPr="00364E0C">
        <w:rPr>
          <w:rFonts w:ascii="Helvetica" w:hAnsi="Helvetica" w:cs="Helvetica"/>
          <w:sz w:val="22"/>
          <w:szCs w:val="22"/>
        </w:rPr>
        <w:t xml:space="preserve">laybook and criteria for recognition. The initiative will culminate in a summit, convening </w:t>
      </w:r>
      <w:r>
        <w:rPr>
          <w:rFonts w:ascii="Helvetica" w:hAnsi="Helvetica" w:cs="Helvetica"/>
          <w:sz w:val="22"/>
          <w:szCs w:val="22"/>
        </w:rPr>
        <w:t xml:space="preserve">representatives from the family medicine </w:t>
      </w:r>
      <w:r w:rsidRPr="00364E0C">
        <w:rPr>
          <w:rFonts w:ascii="Helvetica" w:hAnsi="Helvetica" w:cs="Helvetica"/>
          <w:sz w:val="22"/>
          <w:szCs w:val="22"/>
        </w:rPr>
        <w:t>organizations as well as institutions and groups applying for CoE recognition. This event will also mark the launch of an STFM Collaborative to support CoE mentorship and sustained development of CoEs.</w:t>
      </w:r>
      <w:r>
        <w:rPr>
          <w:rFonts w:ascii="Helvetica" w:hAnsi="Helvetica" w:cs="Helvetica"/>
          <w:sz w:val="22"/>
          <w:szCs w:val="22"/>
        </w:rPr>
        <w:t xml:space="preserve"> </w:t>
      </w:r>
      <w:r w:rsidRPr="00364E0C">
        <w:rPr>
          <w:rFonts w:ascii="Helvetica" w:hAnsi="Helvetica" w:cs="Helvetica"/>
          <w:sz w:val="22"/>
          <w:szCs w:val="22"/>
        </w:rPr>
        <w:t>This project integrates with and advances work being done by the STFM Artificial Intelligence in Medical Education Task Force</w:t>
      </w:r>
      <w:r w:rsidR="00CE1F74">
        <w:rPr>
          <w:rFonts w:ascii="Helvetica" w:hAnsi="Helvetica" w:cs="Helvetica"/>
          <w:sz w:val="22"/>
          <w:szCs w:val="22"/>
        </w:rPr>
        <w:t>.</w:t>
      </w:r>
    </w:p>
    <w:p w14:paraId="4C56E282" w14:textId="77777777" w:rsidR="000F14CE" w:rsidRPr="00DD2FC7" w:rsidRDefault="000F14CE" w:rsidP="00B97547">
      <w:pPr>
        <w:pStyle w:val="NormalWeb"/>
        <w:shd w:val="clear" w:color="auto" w:fill="FFFFFF"/>
        <w:spacing w:before="0" w:beforeAutospacing="0" w:after="0" w:afterAutospacing="0" w:line="276" w:lineRule="auto"/>
        <w:textAlignment w:val="top"/>
        <w:rPr>
          <w:rFonts w:ascii="Helvetica" w:hAnsi="Helvetica" w:cs="Helvetica"/>
          <w:b/>
          <w:i/>
          <w:iCs/>
          <w:color w:val="1F497D" w:themeColor="text2"/>
          <w:sz w:val="22"/>
          <w:szCs w:val="22"/>
          <w:u w:val="single"/>
        </w:rPr>
      </w:pPr>
    </w:p>
    <w:p w14:paraId="69F542E2" w14:textId="0E62BB1F" w:rsidR="00DD4CF1" w:rsidRPr="00F879C1" w:rsidRDefault="008C76A1" w:rsidP="00B97547">
      <w:pPr>
        <w:pStyle w:val="NormalWeb"/>
        <w:shd w:val="clear" w:color="auto" w:fill="FFFFFF"/>
        <w:spacing w:before="0" w:beforeAutospacing="0" w:after="0" w:afterAutospacing="0" w:line="276" w:lineRule="auto"/>
        <w:textAlignment w:val="top"/>
        <w:rPr>
          <w:rFonts w:ascii="Helvetica" w:hAnsi="Helvetica" w:cs="Helvetica"/>
          <w:sz w:val="22"/>
          <w:szCs w:val="22"/>
        </w:rPr>
      </w:pPr>
      <w:r>
        <w:rPr>
          <w:rFonts w:ascii="Helvetica" w:hAnsi="Helvetica" w:cs="Helvetica"/>
          <w:b/>
          <w:color w:val="1F497D" w:themeColor="text2"/>
          <w:sz w:val="22"/>
          <w:szCs w:val="22"/>
          <w:u w:val="single"/>
        </w:rPr>
        <w:t>Professionalism</w:t>
      </w:r>
      <w:r w:rsidR="009C18F5">
        <w:rPr>
          <w:rFonts w:ascii="Helvetica" w:hAnsi="Helvetica" w:cs="Helvetica"/>
          <w:b/>
          <w:sz w:val="22"/>
          <w:szCs w:val="22"/>
          <w:u w:val="single"/>
        </w:rPr>
        <w:br/>
      </w:r>
      <w:r w:rsidR="009C18F5" w:rsidRPr="00F879C1">
        <w:rPr>
          <w:rFonts w:ascii="Helvetica" w:hAnsi="Helvetica" w:cs="Helvetica"/>
          <w:sz w:val="22"/>
          <w:szCs w:val="22"/>
        </w:rPr>
        <w:t xml:space="preserve">The </w:t>
      </w:r>
      <w:r w:rsidR="00F542CF" w:rsidRPr="00F879C1">
        <w:rPr>
          <w:rFonts w:ascii="Helvetica" w:hAnsi="Helvetica" w:cs="Helvetica"/>
          <w:sz w:val="22"/>
          <w:szCs w:val="22"/>
        </w:rPr>
        <w:t xml:space="preserve">ABFM Foundation has approved funding for </w:t>
      </w:r>
      <w:r w:rsidR="0063172A" w:rsidRPr="00F879C1">
        <w:rPr>
          <w:rFonts w:ascii="Helvetica" w:hAnsi="Helvetica" w:cs="Helvetica"/>
          <w:sz w:val="22"/>
          <w:szCs w:val="22"/>
        </w:rPr>
        <w:t>a new Professionalism in Family Medicine Education Initiative to lay the foundation for modernizing how family medicine defines, teaches, and evaluates professionalism.</w:t>
      </w:r>
      <w:r w:rsidR="0063172A" w:rsidRPr="00F879C1">
        <w:rPr>
          <w:rFonts w:ascii="Helvetica" w:hAnsi="Helvetica" w:cs="Helvetica"/>
          <w:sz w:val="22"/>
          <w:szCs w:val="22"/>
          <w:shd w:val="clear" w:color="auto" w:fill="FFFFFF"/>
        </w:rPr>
        <w:t xml:space="preserve"> </w:t>
      </w:r>
      <w:r w:rsidR="0063172A" w:rsidRPr="00F879C1">
        <w:rPr>
          <w:rFonts w:ascii="Helvetica" w:hAnsi="Helvetica" w:cs="Helvetica"/>
          <w:bCs/>
          <w:sz w:val="22"/>
          <w:szCs w:val="22"/>
        </w:rPr>
        <w:t xml:space="preserve">The project will build upon work the ABFM has already undertaken to create a professionalism definition and principles and engage the family medicine organizations. </w:t>
      </w:r>
      <w:r w:rsidR="0063172A" w:rsidRPr="00F879C1">
        <w:rPr>
          <w:rFonts w:ascii="Helvetica" w:hAnsi="Helvetica" w:cs="Helvetica"/>
          <w:sz w:val="22"/>
          <w:szCs w:val="22"/>
        </w:rPr>
        <w:t xml:space="preserve">From May 2025 through April 2027, STFM will </w:t>
      </w:r>
      <w:r w:rsidR="0063172A" w:rsidRPr="00F879C1">
        <w:rPr>
          <w:rFonts w:ascii="Helvetica" w:hAnsi="Helvetica" w:cs="Helvetica"/>
          <w:sz w:val="22"/>
          <w:szCs w:val="22"/>
          <w:shd w:val="clear" w:color="auto" w:fill="FFFFFF"/>
        </w:rPr>
        <w:t>convene a Professionalism in Family Medicine Education Task Force to</w:t>
      </w:r>
      <w:r w:rsidR="00F542CF" w:rsidRPr="00F879C1">
        <w:rPr>
          <w:rFonts w:ascii="Helvetica" w:hAnsi="Helvetica" w:cs="Helvetica"/>
          <w:sz w:val="22"/>
          <w:szCs w:val="22"/>
        </w:rPr>
        <w:t xml:space="preserve">: </w:t>
      </w:r>
    </w:p>
    <w:p w14:paraId="27678C52" w14:textId="77777777" w:rsidR="00F542CF" w:rsidRPr="00F879C1" w:rsidRDefault="00F542CF" w:rsidP="00B97547">
      <w:pPr>
        <w:pStyle w:val="NormalWeb"/>
        <w:numPr>
          <w:ilvl w:val="0"/>
          <w:numId w:val="15"/>
        </w:numPr>
        <w:shd w:val="clear" w:color="auto" w:fill="FFFFFF"/>
        <w:spacing w:before="0" w:beforeAutospacing="0" w:after="0" w:afterAutospacing="0" w:line="276" w:lineRule="auto"/>
        <w:textAlignment w:val="top"/>
        <w:rPr>
          <w:rFonts w:ascii="Helvetica" w:hAnsi="Helvetica" w:cs="Helvetica"/>
          <w:sz w:val="22"/>
          <w:szCs w:val="22"/>
        </w:rPr>
      </w:pPr>
      <w:r w:rsidRPr="00F879C1">
        <w:rPr>
          <w:rFonts w:ascii="Helvetica" w:hAnsi="Helvetica" w:cs="Helvetica"/>
          <w:sz w:val="22"/>
          <w:szCs w:val="22"/>
        </w:rPr>
        <w:t>Convene a Professionalism in Family Medicine Summit</w:t>
      </w:r>
    </w:p>
    <w:p w14:paraId="4A7EF2D1" w14:textId="77777777" w:rsidR="00F542CF" w:rsidRPr="00F879C1" w:rsidRDefault="00F542CF" w:rsidP="00B97547">
      <w:pPr>
        <w:pStyle w:val="NormalWeb"/>
        <w:numPr>
          <w:ilvl w:val="0"/>
          <w:numId w:val="15"/>
        </w:numPr>
        <w:shd w:val="clear" w:color="auto" w:fill="FFFFFF"/>
        <w:spacing w:line="276" w:lineRule="auto"/>
        <w:textAlignment w:val="top"/>
        <w:rPr>
          <w:rFonts w:ascii="Helvetica" w:hAnsi="Helvetica" w:cs="Helvetica"/>
          <w:sz w:val="22"/>
          <w:szCs w:val="22"/>
        </w:rPr>
      </w:pPr>
      <w:r w:rsidRPr="00F879C1">
        <w:rPr>
          <w:rFonts w:ascii="Helvetica" w:hAnsi="Helvetica" w:cs="Helvetica"/>
          <w:sz w:val="22"/>
          <w:szCs w:val="22"/>
        </w:rPr>
        <w:t>Get input from residents and students on professionalism in family medicine education</w:t>
      </w:r>
    </w:p>
    <w:p w14:paraId="03360B47" w14:textId="77777777" w:rsidR="00F542CF" w:rsidRPr="00F879C1" w:rsidRDefault="00F542CF" w:rsidP="00B97547">
      <w:pPr>
        <w:pStyle w:val="NormalWeb"/>
        <w:numPr>
          <w:ilvl w:val="0"/>
          <w:numId w:val="15"/>
        </w:numPr>
        <w:shd w:val="clear" w:color="auto" w:fill="FFFFFF"/>
        <w:spacing w:line="276" w:lineRule="auto"/>
        <w:textAlignment w:val="top"/>
        <w:rPr>
          <w:rFonts w:ascii="Helvetica" w:hAnsi="Helvetica" w:cs="Helvetica"/>
          <w:sz w:val="22"/>
          <w:szCs w:val="22"/>
        </w:rPr>
      </w:pPr>
      <w:r w:rsidRPr="00F879C1">
        <w:rPr>
          <w:rFonts w:ascii="Helvetica" w:hAnsi="Helvetica" w:cs="Helvetica"/>
          <w:sz w:val="22"/>
          <w:szCs w:val="22"/>
        </w:rPr>
        <w:t xml:space="preserve">Develop and release professionalism curriculum for residents and third- and fourth-year medical students </w:t>
      </w:r>
    </w:p>
    <w:p w14:paraId="4B5B63FB" w14:textId="77777777" w:rsidR="00F542CF" w:rsidRPr="00F879C1" w:rsidRDefault="00F542CF" w:rsidP="00B97547">
      <w:pPr>
        <w:pStyle w:val="NormalWeb"/>
        <w:numPr>
          <w:ilvl w:val="0"/>
          <w:numId w:val="15"/>
        </w:numPr>
        <w:shd w:val="clear" w:color="auto" w:fill="FFFFFF"/>
        <w:spacing w:line="276" w:lineRule="auto"/>
        <w:textAlignment w:val="top"/>
        <w:rPr>
          <w:rFonts w:ascii="Helvetica" w:hAnsi="Helvetica" w:cs="Helvetica"/>
          <w:sz w:val="22"/>
          <w:szCs w:val="22"/>
        </w:rPr>
      </w:pPr>
      <w:r w:rsidRPr="00F879C1">
        <w:rPr>
          <w:rFonts w:ascii="Helvetica" w:hAnsi="Helvetica" w:cs="Helvetica"/>
          <w:sz w:val="22"/>
          <w:szCs w:val="22"/>
        </w:rPr>
        <w:t>Identify or create competency-based tools to assess resident professionalism</w:t>
      </w:r>
    </w:p>
    <w:p w14:paraId="0C176F14" w14:textId="77777777" w:rsidR="00F542CF" w:rsidRPr="00F879C1" w:rsidRDefault="00F542CF" w:rsidP="00B97547">
      <w:pPr>
        <w:pStyle w:val="NormalWeb"/>
        <w:numPr>
          <w:ilvl w:val="0"/>
          <w:numId w:val="15"/>
        </w:numPr>
        <w:shd w:val="clear" w:color="auto" w:fill="FFFFFF"/>
        <w:spacing w:line="276" w:lineRule="auto"/>
        <w:textAlignment w:val="top"/>
        <w:rPr>
          <w:rFonts w:ascii="Helvetica" w:hAnsi="Helvetica" w:cs="Helvetica"/>
          <w:sz w:val="22"/>
          <w:szCs w:val="22"/>
        </w:rPr>
      </w:pPr>
      <w:r w:rsidRPr="00F879C1">
        <w:rPr>
          <w:rFonts w:ascii="Helvetica" w:hAnsi="Helvetica" w:cs="Helvetica"/>
          <w:sz w:val="22"/>
          <w:szCs w:val="22"/>
        </w:rPr>
        <w:t>Deliver faculty development</w:t>
      </w:r>
    </w:p>
    <w:p w14:paraId="557D0FC5" w14:textId="499358D3" w:rsidR="005F3880" w:rsidRDefault="00F542CF" w:rsidP="00B97547">
      <w:pPr>
        <w:pStyle w:val="NormalWeb"/>
        <w:shd w:val="clear" w:color="auto" w:fill="FFFFFF"/>
        <w:spacing w:before="0" w:beforeAutospacing="0" w:after="0" w:afterAutospacing="0" w:line="276" w:lineRule="auto"/>
        <w:textAlignment w:val="top"/>
        <w:rPr>
          <w:rFonts w:ascii="Helvetica" w:hAnsi="Helvetica" w:cs="Helvetica"/>
          <w:color w:val="000000"/>
          <w:sz w:val="22"/>
          <w:szCs w:val="22"/>
          <w:shd w:val="clear" w:color="auto" w:fill="FFFFFF"/>
        </w:rPr>
      </w:pPr>
      <w:r>
        <w:rPr>
          <w:rFonts w:ascii="Helvetica" w:hAnsi="Helvetica" w:cs="Helvetica"/>
          <w:color w:val="000000"/>
          <w:sz w:val="22"/>
          <w:szCs w:val="22"/>
          <w:shd w:val="clear" w:color="auto" w:fill="FFFFFF"/>
        </w:rPr>
        <w:t xml:space="preserve">The </w:t>
      </w:r>
      <w:hyperlink r:id="rId11" w:history="1">
        <w:r w:rsidRPr="00F542CF">
          <w:rPr>
            <w:rStyle w:val="Hyperlink"/>
            <w:rFonts w:ascii="Helvetica" w:hAnsi="Helvetica" w:cs="Helvetica"/>
            <w:color w:val="548DD4" w:themeColor="text2" w:themeTint="99"/>
            <w:sz w:val="22"/>
            <w:szCs w:val="22"/>
            <w:shd w:val="clear" w:color="auto" w:fill="FFFFFF"/>
          </w:rPr>
          <w:t>Summit</w:t>
        </w:r>
      </w:hyperlink>
      <w:r>
        <w:rPr>
          <w:rFonts w:ascii="Helvetica" w:hAnsi="Helvetica" w:cs="Helvetica"/>
          <w:color w:val="000000"/>
          <w:sz w:val="22"/>
          <w:szCs w:val="22"/>
          <w:shd w:val="clear" w:color="auto" w:fill="FFFFFF"/>
        </w:rPr>
        <w:t xml:space="preserve"> will be September 2-3 in Chicago and will be co-sponsored by the American Medical Association. </w:t>
      </w:r>
      <w:r w:rsidR="005F3880">
        <w:rPr>
          <w:rFonts w:ascii="Helvetica" w:hAnsi="Helvetica" w:cs="Helvetica"/>
          <w:color w:val="000000"/>
          <w:sz w:val="22"/>
          <w:szCs w:val="22"/>
          <w:shd w:val="clear" w:color="auto" w:fill="FFFFFF"/>
        </w:rPr>
        <w:t xml:space="preserve">The task force is chaired by </w:t>
      </w:r>
      <w:r w:rsidR="0063172A">
        <w:rPr>
          <w:rFonts w:ascii="Helvetica" w:hAnsi="Helvetica" w:cs="Helvetica"/>
          <w:color w:val="000000"/>
          <w:sz w:val="22"/>
          <w:szCs w:val="22"/>
          <w:shd w:val="clear" w:color="auto" w:fill="FFFFFF"/>
        </w:rPr>
        <w:t xml:space="preserve">STFM Past President Joseph Gravel, MD, </w:t>
      </w:r>
      <w:r w:rsidR="0063172A" w:rsidRPr="0063172A">
        <w:rPr>
          <w:rFonts w:ascii="Helvetica" w:hAnsi="Helvetica" w:cs="Helvetica"/>
          <w:color w:val="000000"/>
          <w:sz w:val="22"/>
          <w:szCs w:val="22"/>
          <w:shd w:val="clear" w:color="auto" w:fill="FFFFFF"/>
        </w:rPr>
        <w:t>Medical College of Wisconsin</w:t>
      </w:r>
      <w:r w:rsidR="0063172A">
        <w:rPr>
          <w:rFonts w:ascii="Helvetica" w:hAnsi="Helvetica" w:cs="Helvetica"/>
          <w:color w:val="000000"/>
          <w:sz w:val="22"/>
          <w:szCs w:val="22"/>
          <w:shd w:val="clear" w:color="auto" w:fill="FFFFFF"/>
        </w:rPr>
        <w:t>.</w:t>
      </w:r>
    </w:p>
    <w:p w14:paraId="136D5C1B" w14:textId="77777777" w:rsidR="001C4C9D" w:rsidRDefault="001C4C9D" w:rsidP="00B97547">
      <w:pPr>
        <w:pStyle w:val="NormalWeb"/>
        <w:shd w:val="clear" w:color="auto" w:fill="FFFFFF"/>
        <w:spacing w:before="0" w:beforeAutospacing="0" w:after="0" w:afterAutospacing="0" w:line="276" w:lineRule="auto"/>
        <w:textAlignment w:val="top"/>
        <w:rPr>
          <w:rFonts w:ascii="Helvetica" w:hAnsi="Helvetica" w:cs="Helvetica"/>
          <w:b/>
          <w:color w:val="1F497D" w:themeColor="text2"/>
          <w:sz w:val="22"/>
          <w:szCs w:val="22"/>
          <w:u w:val="single"/>
        </w:rPr>
      </w:pPr>
    </w:p>
    <w:p w14:paraId="274378BA" w14:textId="6CDDC8CD" w:rsidR="00596127" w:rsidRPr="002F7EF1" w:rsidRDefault="00596127" w:rsidP="00B97547">
      <w:pPr>
        <w:pStyle w:val="NormalWeb"/>
        <w:shd w:val="clear" w:color="auto" w:fill="FFFFFF"/>
        <w:spacing w:before="0" w:beforeAutospacing="0" w:after="0" w:afterAutospacing="0" w:line="276" w:lineRule="auto"/>
        <w:textAlignment w:val="top"/>
        <w:rPr>
          <w:rFonts w:ascii="Helvetica" w:hAnsi="Helvetica" w:cs="Helvetica"/>
          <w:b/>
          <w:color w:val="1F497D" w:themeColor="text2"/>
          <w:sz w:val="22"/>
          <w:szCs w:val="22"/>
          <w:u w:val="single"/>
        </w:rPr>
      </w:pPr>
      <w:r w:rsidRPr="002F7EF1">
        <w:rPr>
          <w:rFonts w:ascii="Helvetica" w:hAnsi="Helvetica" w:cs="Helvetica"/>
          <w:b/>
          <w:color w:val="1F497D" w:themeColor="text2"/>
          <w:sz w:val="22"/>
          <w:szCs w:val="22"/>
          <w:u w:val="single"/>
        </w:rPr>
        <w:t xml:space="preserve">Residency Redesign </w:t>
      </w:r>
    </w:p>
    <w:p w14:paraId="4E6A79E3" w14:textId="7AD0A6D0" w:rsidR="00AA759F" w:rsidRDefault="00596127" w:rsidP="00B97547">
      <w:pPr>
        <w:autoSpaceDE w:val="0"/>
        <w:autoSpaceDN w:val="0"/>
        <w:adjustRightInd w:val="0"/>
        <w:spacing w:line="276" w:lineRule="auto"/>
        <w:rPr>
          <w:rFonts w:ascii="Helvetica" w:hAnsi="Helvetica" w:cs="Helvetica"/>
          <w:sz w:val="22"/>
          <w:szCs w:val="22"/>
        </w:rPr>
      </w:pPr>
      <w:r w:rsidRPr="002F7EF1">
        <w:rPr>
          <w:rFonts w:ascii="Helvetica" w:hAnsi="Helvetica" w:cs="Helvetica"/>
          <w:b/>
          <w:bCs/>
          <w:sz w:val="22"/>
          <w:szCs w:val="22"/>
        </w:rPr>
        <w:t>Competency-Based Medical Education</w:t>
      </w:r>
      <w:r w:rsidRPr="002F7EF1">
        <w:rPr>
          <w:rFonts w:ascii="Helvetica" w:hAnsi="Helvetica" w:cs="Helvetica"/>
          <w:sz w:val="22"/>
          <w:szCs w:val="22"/>
        </w:rPr>
        <w:br/>
        <w:t xml:space="preserve">In September 2023, the ABFM Foundation awarded STFM a </w:t>
      </w:r>
      <w:r w:rsidR="001C4C9D">
        <w:rPr>
          <w:rFonts w:ascii="Helvetica" w:hAnsi="Helvetica" w:cs="Helvetica"/>
          <w:sz w:val="22"/>
          <w:szCs w:val="22"/>
        </w:rPr>
        <w:t>grant for continued work on competency-based medical education</w:t>
      </w:r>
      <w:r w:rsidRPr="002F7EF1">
        <w:rPr>
          <w:rFonts w:ascii="Helvetica" w:hAnsi="Helvetica" w:cs="Helvetica"/>
          <w:sz w:val="22"/>
          <w:szCs w:val="22"/>
        </w:rPr>
        <w:t xml:space="preserve">. </w:t>
      </w:r>
      <w:r w:rsidR="00AA759F">
        <w:rPr>
          <w:rFonts w:ascii="Helvetica" w:hAnsi="Helvetica" w:cs="Helvetica"/>
          <w:sz w:val="22"/>
          <w:szCs w:val="22"/>
        </w:rPr>
        <w:t>The project runs through August 2025. Over the past 2 years, the CBME Task Force has:</w:t>
      </w:r>
    </w:p>
    <w:p w14:paraId="500A0D03" w14:textId="5773FFC6" w:rsidR="005F3880" w:rsidRPr="00783397" w:rsidRDefault="00783397" w:rsidP="00B97547">
      <w:pPr>
        <w:pStyle w:val="ListParagraph"/>
        <w:numPr>
          <w:ilvl w:val="0"/>
          <w:numId w:val="3"/>
        </w:numPr>
        <w:autoSpaceDE w:val="0"/>
        <w:autoSpaceDN w:val="0"/>
        <w:adjustRightInd w:val="0"/>
        <w:spacing w:line="276" w:lineRule="auto"/>
        <w:rPr>
          <w:color w:val="000000"/>
          <w:sz w:val="22"/>
        </w:rPr>
      </w:pPr>
      <w:r>
        <w:rPr>
          <w:rFonts w:ascii="Helvetica" w:hAnsi="Helvetica" w:cs="Helvetica"/>
          <w:sz w:val="22"/>
        </w:rPr>
        <w:lastRenderedPageBreak/>
        <w:t xml:space="preserve">Developed and aggregated resources for a </w:t>
      </w:r>
      <w:hyperlink r:id="rId12" w:history="1">
        <w:r w:rsidRPr="00AA759F">
          <w:rPr>
            <w:rStyle w:val="Hyperlink"/>
            <w:rFonts w:ascii="Helvetica" w:hAnsi="Helvetica" w:cs="Helvetica"/>
            <w:color w:val="548DD4" w:themeColor="text2" w:themeTint="99"/>
            <w:sz w:val="22"/>
          </w:rPr>
          <w:t>CBME toolkit</w:t>
        </w:r>
      </w:hyperlink>
      <w:r w:rsidRPr="002F7EF1">
        <w:rPr>
          <w:rFonts w:ascii="Helvetica" w:hAnsi="Helvetica" w:cs="Helvetica"/>
          <w:sz w:val="22"/>
        </w:rPr>
        <w:t>.</w:t>
      </w:r>
      <w:r>
        <w:rPr>
          <w:rFonts w:ascii="Helvetica" w:hAnsi="Helvetica" w:cs="Helvetica"/>
          <w:sz w:val="22"/>
        </w:rPr>
        <w:t xml:space="preserve"> </w:t>
      </w:r>
    </w:p>
    <w:p w14:paraId="2F09052A" w14:textId="43091DFF" w:rsidR="00596127" w:rsidRPr="002F7EF1" w:rsidRDefault="00596127" w:rsidP="00B97547">
      <w:pPr>
        <w:pStyle w:val="ListParagraph"/>
        <w:numPr>
          <w:ilvl w:val="0"/>
          <w:numId w:val="3"/>
        </w:numPr>
        <w:autoSpaceDE w:val="0"/>
        <w:autoSpaceDN w:val="0"/>
        <w:adjustRightInd w:val="0"/>
        <w:spacing w:line="276" w:lineRule="auto"/>
        <w:rPr>
          <w:rFonts w:ascii="Helvetica" w:hAnsi="Helvetica" w:cs="Helvetica"/>
          <w:sz w:val="22"/>
        </w:rPr>
      </w:pPr>
      <w:r w:rsidRPr="002F7EF1">
        <w:rPr>
          <w:rFonts w:ascii="Helvetica" w:hAnsi="Helvetica" w:cs="Helvetica"/>
          <w:sz w:val="22"/>
        </w:rPr>
        <w:t>Work</w:t>
      </w:r>
      <w:r w:rsidR="00AA759F">
        <w:rPr>
          <w:rFonts w:ascii="Helvetica" w:hAnsi="Helvetica" w:cs="Helvetica"/>
          <w:sz w:val="22"/>
        </w:rPr>
        <w:t>ed</w:t>
      </w:r>
      <w:r w:rsidRPr="002F7EF1">
        <w:rPr>
          <w:rFonts w:ascii="Helvetica" w:hAnsi="Helvetica" w:cs="Helvetica"/>
          <w:sz w:val="22"/>
        </w:rPr>
        <w:t xml:space="preserve"> with </w:t>
      </w:r>
      <w:r w:rsidR="00AA759F">
        <w:rPr>
          <w:rFonts w:ascii="Helvetica" w:hAnsi="Helvetica" w:cs="Helvetica"/>
          <w:sz w:val="22"/>
        </w:rPr>
        <w:t>New Innovations and MedHub</w:t>
      </w:r>
      <w:r w:rsidRPr="002F7EF1">
        <w:rPr>
          <w:rFonts w:ascii="Helvetica" w:hAnsi="Helvetica" w:cs="Helvetica"/>
          <w:sz w:val="22"/>
        </w:rPr>
        <w:t xml:space="preserve"> to develop a </w:t>
      </w:r>
      <w:hyperlink r:id="rId13" w:anchor="35719" w:history="1">
        <w:r w:rsidRPr="00AA759F">
          <w:rPr>
            <w:rStyle w:val="Hyperlink"/>
            <w:rFonts w:ascii="Helvetica" w:hAnsi="Helvetica" w:cs="Helvetica"/>
            <w:color w:val="548DD4" w:themeColor="text2" w:themeTint="99"/>
            <w:sz w:val="22"/>
          </w:rPr>
          <w:t>mobile app assessment</w:t>
        </w:r>
      </w:hyperlink>
      <w:r w:rsidR="00AA759F" w:rsidRPr="00AA759F">
        <w:rPr>
          <w:rFonts w:ascii="Helvetica" w:hAnsi="Helvetica" w:cs="Helvetica"/>
          <w:color w:val="548DD4" w:themeColor="text2" w:themeTint="99"/>
          <w:sz w:val="22"/>
        </w:rPr>
        <w:t xml:space="preserve"> </w:t>
      </w:r>
      <w:r w:rsidR="00AA759F">
        <w:rPr>
          <w:rFonts w:ascii="Helvetica" w:hAnsi="Helvetica" w:cs="Helvetica"/>
          <w:sz w:val="22"/>
        </w:rPr>
        <w:t>residency programs can use</w:t>
      </w:r>
      <w:r w:rsidRPr="002F7EF1">
        <w:rPr>
          <w:rFonts w:ascii="Helvetica" w:hAnsi="Helvetica" w:cs="Helvetica"/>
          <w:sz w:val="22"/>
        </w:rPr>
        <w:t xml:space="preserve"> to record observations of residents</w:t>
      </w:r>
    </w:p>
    <w:p w14:paraId="0817E611" w14:textId="761325D0" w:rsidR="00596127" w:rsidRDefault="00AA759F" w:rsidP="00B97547">
      <w:pPr>
        <w:pStyle w:val="ListParagraph"/>
        <w:numPr>
          <w:ilvl w:val="0"/>
          <w:numId w:val="3"/>
        </w:numPr>
        <w:autoSpaceDE w:val="0"/>
        <w:autoSpaceDN w:val="0"/>
        <w:adjustRightInd w:val="0"/>
        <w:spacing w:line="276" w:lineRule="auto"/>
        <w:rPr>
          <w:rFonts w:ascii="Helvetica" w:hAnsi="Helvetica" w:cs="Helvetica"/>
          <w:sz w:val="22"/>
        </w:rPr>
      </w:pPr>
      <w:r>
        <w:rPr>
          <w:rFonts w:ascii="Helvetica" w:hAnsi="Helvetica" w:cs="Helvetica"/>
          <w:sz w:val="22"/>
        </w:rPr>
        <w:t xml:space="preserve">Completed a </w:t>
      </w:r>
      <w:hyperlink r:id="rId14" w:history="1">
        <w:r w:rsidRPr="00AA759F">
          <w:rPr>
            <w:rStyle w:val="Hyperlink"/>
            <w:rFonts w:ascii="Helvetica" w:hAnsi="Helvetica" w:cs="Helvetica"/>
            <w:color w:val="548DD4" w:themeColor="text2" w:themeTint="99"/>
            <w:sz w:val="22"/>
          </w:rPr>
          <w:t>webinar series</w:t>
        </w:r>
      </w:hyperlink>
      <w:r>
        <w:rPr>
          <w:rFonts w:ascii="Helvetica" w:hAnsi="Helvetica" w:cs="Helvetica"/>
          <w:sz w:val="22"/>
        </w:rPr>
        <w:t xml:space="preserve"> on CBME topics</w:t>
      </w:r>
    </w:p>
    <w:p w14:paraId="25AE4C74" w14:textId="383693E6" w:rsidR="00AA759F" w:rsidRPr="002F7EF1" w:rsidRDefault="00AA759F" w:rsidP="00B97547">
      <w:pPr>
        <w:pStyle w:val="ListParagraph"/>
        <w:numPr>
          <w:ilvl w:val="0"/>
          <w:numId w:val="3"/>
        </w:numPr>
        <w:autoSpaceDE w:val="0"/>
        <w:autoSpaceDN w:val="0"/>
        <w:adjustRightInd w:val="0"/>
        <w:spacing w:line="276" w:lineRule="auto"/>
        <w:rPr>
          <w:rFonts w:ascii="Helvetica" w:hAnsi="Helvetica" w:cs="Helvetica"/>
          <w:sz w:val="22"/>
        </w:rPr>
      </w:pPr>
      <w:r>
        <w:rPr>
          <w:rFonts w:ascii="Helvetica" w:hAnsi="Helvetica" w:cs="Helvetica"/>
          <w:sz w:val="22"/>
        </w:rPr>
        <w:t xml:space="preserve">Completed </w:t>
      </w:r>
      <w:hyperlink r:id="rId15" w:history="1">
        <w:r w:rsidRPr="00783397">
          <w:rPr>
            <w:rStyle w:val="Hyperlink"/>
            <w:rFonts w:ascii="Helvetica" w:hAnsi="Helvetica" w:cs="Helvetica"/>
            <w:color w:val="548DD4" w:themeColor="text2" w:themeTint="99"/>
            <w:sz w:val="22"/>
          </w:rPr>
          <w:t>in-person faculty development</w:t>
        </w:r>
      </w:hyperlink>
      <w:r>
        <w:rPr>
          <w:rFonts w:ascii="Helvetica" w:hAnsi="Helvetica" w:cs="Helvetica"/>
          <w:sz w:val="22"/>
        </w:rPr>
        <w:t>. Additional sessions are scheduled for the 2025 Residency Leadership Summit and the STFM Annual Spring Conference.</w:t>
      </w:r>
      <w:r w:rsidR="00783397">
        <w:rPr>
          <w:rFonts w:ascii="Helvetica" w:hAnsi="Helvetica" w:cs="Helvetica"/>
          <w:sz w:val="22"/>
        </w:rPr>
        <w:t xml:space="preserve"> (</w:t>
      </w:r>
      <w:proofErr w:type="gramStart"/>
      <w:r w:rsidR="001730E8">
        <w:rPr>
          <w:rFonts w:ascii="Helvetica" w:hAnsi="Helvetica" w:cs="Helvetica"/>
          <w:sz w:val="22"/>
        </w:rPr>
        <w:t>S</w:t>
      </w:r>
      <w:r w:rsidR="00783397">
        <w:rPr>
          <w:rFonts w:ascii="Helvetica" w:hAnsi="Helvetica" w:cs="Helvetica"/>
          <w:sz w:val="22"/>
        </w:rPr>
        <w:t>ome of</w:t>
      </w:r>
      <w:proofErr w:type="gramEnd"/>
      <w:r w:rsidR="00783397">
        <w:rPr>
          <w:rFonts w:ascii="Helvetica" w:hAnsi="Helvetica" w:cs="Helvetica"/>
          <w:sz w:val="22"/>
        </w:rPr>
        <w:t xml:space="preserve"> the </w:t>
      </w:r>
      <w:r w:rsidR="009D56C4">
        <w:rPr>
          <w:rFonts w:ascii="Helvetica" w:hAnsi="Helvetica" w:cs="Helvetica"/>
          <w:sz w:val="22"/>
        </w:rPr>
        <w:t>sessions listed on the website</w:t>
      </w:r>
      <w:r w:rsidR="00783397">
        <w:rPr>
          <w:rFonts w:ascii="Helvetica" w:hAnsi="Helvetica" w:cs="Helvetica"/>
          <w:sz w:val="22"/>
        </w:rPr>
        <w:t xml:space="preserve"> were presented by individuals outside the task force.)</w:t>
      </w:r>
    </w:p>
    <w:p w14:paraId="459AFF3B" w14:textId="77777777" w:rsidR="005F3880" w:rsidRDefault="00596127" w:rsidP="00B97547">
      <w:pPr>
        <w:pStyle w:val="ListParagraph"/>
        <w:numPr>
          <w:ilvl w:val="0"/>
          <w:numId w:val="3"/>
        </w:numPr>
        <w:spacing w:line="276" w:lineRule="auto"/>
        <w:rPr>
          <w:rFonts w:ascii="Helvetica" w:hAnsi="Helvetica" w:cs="Helvetica"/>
          <w:sz w:val="22"/>
        </w:rPr>
      </w:pPr>
      <w:r w:rsidRPr="002F7EF1">
        <w:rPr>
          <w:rFonts w:ascii="Helvetica" w:hAnsi="Helvetica" w:cs="Helvetica"/>
          <w:sz w:val="22"/>
        </w:rPr>
        <w:t>Implement</w:t>
      </w:r>
      <w:r w:rsidR="00AA759F">
        <w:rPr>
          <w:rFonts w:ascii="Helvetica" w:hAnsi="Helvetica" w:cs="Helvetica"/>
          <w:sz w:val="22"/>
        </w:rPr>
        <w:t>ed</w:t>
      </w:r>
      <w:r w:rsidRPr="002F7EF1">
        <w:rPr>
          <w:rFonts w:ascii="Helvetica" w:hAnsi="Helvetica" w:cs="Helvetica"/>
          <w:sz w:val="22"/>
        </w:rPr>
        <w:t xml:space="preserve"> a </w:t>
      </w:r>
      <w:hyperlink r:id="rId16" w:history="1">
        <w:r w:rsidRPr="00AA759F">
          <w:rPr>
            <w:rStyle w:val="Hyperlink"/>
            <w:rFonts w:ascii="Helvetica" w:hAnsi="Helvetica" w:cs="Helvetica"/>
            <w:color w:val="548DD4" w:themeColor="text2" w:themeTint="99"/>
            <w:sz w:val="22"/>
          </w:rPr>
          <w:t>pilot project</w:t>
        </w:r>
      </w:hyperlink>
      <w:r w:rsidRPr="002F7EF1">
        <w:rPr>
          <w:rFonts w:ascii="Helvetica" w:hAnsi="Helvetica" w:cs="Helvetica"/>
          <w:sz w:val="22"/>
        </w:rPr>
        <w:t xml:space="preserve"> to test </w:t>
      </w:r>
      <w:r w:rsidR="005F3880">
        <w:rPr>
          <w:rFonts w:ascii="Helvetica" w:hAnsi="Helvetica" w:cs="Helvetica"/>
          <w:sz w:val="22"/>
        </w:rPr>
        <w:t>the direct observation mobile app assessments, the individualized learning plan template, and coaching strategies.</w:t>
      </w:r>
      <w:r w:rsidR="00AA759F">
        <w:rPr>
          <w:rFonts w:ascii="Helvetica" w:hAnsi="Helvetica" w:cs="Helvetica"/>
          <w:sz w:val="22"/>
        </w:rPr>
        <w:t xml:space="preserve"> </w:t>
      </w:r>
      <w:r w:rsidR="005F3880">
        <w:rPr>
          <w:rFonts w:ascii="Helvetica" w:hAnsi="Helvetica" w:cs="Helvetica"/>
          <w:sz w:val="22"/>
        </w:rPr>
        <w:t>Participants from</w:t>
      </w:r>
      <w:r w:rsidR="00783397">
        <w:rPr>
          <w:rFonts w:ascii="Helvetica" w:hAnsi="Helvetica" w:cs="Helvetica"/>
          <w:sz w:val="22"/>
        </w:rPr>
        <w:t xml:space="preserve"> </w:t>
      </w:r>
      <w:proofErr w:type="gramStart"/>
      <w:r w:rsidR="00783397">
        <w:rPr>
          <w:rFonts w:ascii="Helvetica" w:hAnsi="Helvetica" w:cs="Helvetica"/>
          <w:sz w:val="22"/>
        </w:rPr>
        <w:t>33</w:t>
      </w:r>
      <w:proofErr w:type="gramEnd"/>
      <w:r w:rsidR="00783397">
        <w:rPr>
          <w:rFonts w:ascii="Helvetica" w:hAnsi="Helvetica" w:cs="Helvetica"/>
          <w:sz w:val="22"/>
        </w:rPr>
        <w:t xml:space="preserve"> residency programs</w:t>
      </w:r>
      <w:r w:rsidR="005F3880">
        <w:rPr>
          <w:rFonts w:ascii="Helvetica" w:hAnsi="Helvetica" w:cs="Helvetica"/>
          <w:sz w:val="22"/>
        </w:rPr>
        <w:t xml:space="preserve"> had their final meeting in June 2025. Pilot project results are pending.</w:t>
      </w:r>
    </w:p>
    <w:p w14:paraId="089816E2" w14:textId="77777777" w:rsidR="005F3880" w:rsidRDefault="005F3880" w:rsidP="00B97547">
      <w:pPr>
        <w:spacing w:line="276" w:lineRule="auto"/>
        <w:rPr>
          <w:rFonts w:ascii="Helvetica" w:hAnsi="Helvetica" w:cs="Helvetica"/>
          <w:sz w:val="22"/>
        </w:rPr>
      </w:pPr>
    </w:p>
    <w:p w14:paraId="230B80A5" w14:textId="2B84D6A8" w:rsidR="00C35A33" w:rsidRPr="00C35A33" w:rsidRDefault="005F3880" w:rsidP="00B97547">
      <w:pPr>
        <w:spacing w:line="276" w:lineRule="auto"/>
        <w:rPr>
          <w:rFonts w:ascii="Helvetica" w:eastAsia="Helvetica Neue" w:hAnsi="Helvetica" w:cs="Helvetica"/>
          <w:sz w:val="22"/>
          <w:szCs w:val="22"/>
        </w:rPr>
      </w:pPr>
      <w:r w:rsidRPr="00C35A33">
        <w:rPr>
          <w:rFonts w:ascii="Helvetica" w:hAnsi="Helvetica" w:cs="Helvetica"/>
          <w:sz w:val="22"/>
          <w:szCs w:val="22"/>
        </w:rPr>
        <w:t>The STFM Board of Directors is reviewing a proposal</w:t>
      </w:r>
      <w:r w:rsidR="001E3D80" w:rsidRPr="00C35A33">
        <w:rPr>
          <w:rFonts w:ascii="Helvetica" w:hAnsi="Helvetica" w:cs="Helvetica"/>
          <w:sz w:val="22"/>
          <w:szCs w:val="22"/>
        </w:rPr>
        <w:t xml:space="preserve"> </w:t>
      </w:r>
      <w:r w:rsidRPr="00C35A33">
        <w:rPr>
          <w:rFonts w:ascii="Helvetica" w:hAnsi="Helvetica" w:cs="Helvetica"/>
          <w:sz w:val="22"/>
          <w:szCs w:val="22"/>
        </w:rPr>
        <w:t>for a new phase of work</w:t>
      </w:r>
      <w:r w:rsidR="00C35A33" w:rsidRPr="00C35A33">
        <w:rPr>
          <w:rFonts w:ascii="Helvetica" w:hAnsi="Helvetica" w:cs="Helvetica"/>
          <w:sz w:val="22"/>
          <w:szCs w:val="22"/>
        </w:rPr>
        <w:t xml:space="preserve"> to: </w:t>
      </w:r>
    </w:p>
    <w:p w14:paraId="0B530E8A" w14:textId="77777777" w:rsidR="00C35A33" w:rsidRPr="00C35A33" w:rsidRDefault="00C35A33" w:rsidP="00B97547">
      <w:pPr>
        <w:pStyle w:val="ListParagraph"/>
        <w:numPr>
          <w:ilvl w:val="0"/>
          <w:numId w:val="26"/>
        </w:numPr>
        <w:spacing w:after="200" w:line="276" w:lineRule="auto"/>
        <w:ind w:right="0"/>
        <w:rPr>
          <w:rFonts w:ascii="Helvetica" w:eastAsia="Helvetica Neue" w:hAnsi="Helvetica" w:cs="Helvetica"/>
          <w:sz w:val="22"/>
        </w:rPr>
      </w:pPr>
      <w:r w:rsidRPr="00C35A33">
        <w:rPr>
          <w:rFonts w:ascii="Helvetica" w:eastAsia="Helvetica Neue" w:hAnsi="Helvetica" w:cs="Helvetica"/>
          <w:sz w:val="22"/>
        </w:rPr>
        <w:t>Further develop the mobile app assessment, potentially streamlining the questions, adding in assessment of procedures, enhancing the reporting, and delving into opportunities to gather de-identified, aggregate reports to inform the specialty</w:t>
      </w:r>
    </w:p>
    <w:p w14:paraId="0C617A62" w14:textId="77777777" w:rsidR="00C35A33" w:rsidRPr="00C35A33" w:rsidRDefault="00C35A33" w:rsidP="00B97547">
      <w:pPr>
        <w:pStyle w:val="ListParagraph"/>
        <w:numPr>
          <w:ilvl w:val="0"/>
          <w:numId w:val="26"/>
        </w:numPr>
        <w:spacing w:after="200" w:line="276" w:lineRule="auto"/>
        <w:ind w:right="0"/>
        <w:rPr>
          <w:rFonts w:ascii="Helvetica" w:eastAsia="Helvetica Neue" w:hAnsi="Helvetica" w:cs="Helvetica"/>
          <w:sz w:val="22"/>
        </w:rPr>
      </w:pPr>
      <w:r w:rsidRPr="00C35A33">
        <w:rPr>
          <w:rFonts w:ascii="Helvetica" w:eastAsia="Helvetica Neue" w:hAnsi="Helvetica" w:cs="Helvetica"/>
          <w:sz w:val="22"/>
        </w:rPr>
        <w:t>Update the STFM Individualized Learning Plan Template, based on results of the pilot project, with an eye toward bridging the gap between UME and GME</w:t>
      </w:r>
    </w:p>
    <w:p w14:paraId="12A0C890" w14:textId="77777777" w:rsidR="00C35A33" w:rsidRPr="00C35A33" w:rsidRDefault="00C35A33" w:rsidP="00B97547">
      <w:pPr>
        <w:pStyle w:val="ListParagraph"/>
        <w:numPr>
          <w:ilvl w:val="0"/>
          <w:numId w:val="26"/>
        </w:numPr>
        <w:spacing w:after="200" w:line="276" w:lineRule="auto"/>
        <w:ind w:right="0"/>
        <w:rPr>
          <w:rFonts w:ascii="Helvetica" w:eastAsia="Helvetica Neue" w:hAnsi="Helvetica" w:cs="Helvetica"/>
          <w:sz w:val="22"/>
        </w:rPr>
      </w:pPr>
      <w:r w:rsidRPr="00C35A33">
        <w:rPr>
          <w:rFonts w:ascii="Helvetica" w:eastAsia="Helvetica Neue" w:hAnsi="Helvetica" w:cs="Helvetica"/>
          <w:sz w:val="22"/>
        </w:rPr>
        <w:t>Keep the toolkit up to date</w:t>
      </w:r>
    </w:p>
    <w:p w14:paraId="3D3AF050" w14:textId="18FAC30D" w:rsidR="00C35A33" w:rsidRPr="0063172A" w:rsidRDefault="00C35A33" w:rsidP="00B97547">
      <w:pPr>
        <w:pStyle w:val="ListParagraph"/>
        <w:numPr>
          <w:ilvl w:val="0"/>
          <w:numId w:val="26"/>
        </w:numPr>
        <w:spacing w:after="200" w:line="276" w:lineRule="auto"/>
        <w:ind w:right="0"/>
        <w:rPr>
          <w:rFonts w:ascii="Helvetica" w:eastAsia="Helvetica Neue" w:hAnsi="Helvetica" w:cs="Helvetica"/>
          <w:sz w:val="22"/>
        </w:rPr>
      </w:pPr>
      <w:r w:rsidRPr="00C35A33">
        <w:rPr>
          <w:rFonts w:ascii="Helvetica" w:eastAsia="Helvetica Neue" w:hAnsi="Helvetica" w:cs="Helvetica"/>
          <w:sz w:val="22"/>
        </w:rPr>
        <w:t xml:space="preserve">Continue faculty development in the areas of </w:t>
      </w:r>
      <w:r w:rsidRPr="00C35A33">
        <w:rPr>
          <w:rFonts w:ascii="Helvetica" w:hAnsi="Helvetica" w:cs="Helvetica"/>
          <w:bCs/>
          <w:sz w:val="22"/>
        </w:rPr>
        <w:t>clinical competency committees, resident portfolios, and individualized learning plans</w:t>
      </w:r>
    </w:p>
    <w:p w14:paraId="7926F6AB" w14:textId="14CD46FB" w:rsidR="0063172A" w:rsidRPr="00C35A33" w:rsidRDefault="0063172A" w:rsidP="00B97547">
      <w:pPr>
        <w:pStyle w:val="ListParagraph"/>
        <w:numPr>
          <w:ilvl w:val="0"/>
          <w:numId w:val="26"/>
        </w:numPr>
        <w:spacing w:after="200" w:line="276" w:lineRule="auto"/>
        <w:ind w:right="0"/>
        <w:rPr>
          <w:rFonts w:ascii="Helvetica" w:eastAsia="Helvetica Neue" w:hAnsi="Helvetica" w:cs="Helvetica"/>
          <w:sz w:val="22"/>
        </w:rPr>
      </w:pPr>
      <w:r>
        <w:rPr>
          <w:rFonts w:ascii="Helvetica" w:hAnsi="Helvetica" w:cs="Helvetica"/>
          <w:bCs/>
          <w:sz w:val="22"/>
        </w:rPr>
        <w:t xml:space="preserve">Identify strategies for </w:t>
      </w:r>
      <w:r w:rsidR="00B97547" w:rsidRPr="00B97547">
        <w:rPr>
          <w:rFonts w:ascii="Helvetica" w:hAnsi="Helvetica" w:cs="Helvetica"/>
          <w:bCs/>
          <w:sz w:val="22"/>
        </w:rPr>
        <w:t>—</w:t>
      </w:r>
      <w:r w:rsidR="00B97547">
        <w:rPr>
          <w:rFonts w:ascii="Helvetica" w:hAnsi="Helvetica" w:cs="Helvetica"/>
          <w:bCs/>
          <w:sz w:val="22"/>
        </w:rPr>
        <w:t xml:space="preserve"> </w:t>
      </w:r>
      <w:r>
        <w:rPr>
          <w:rFonts w:ascii="Helvetica" w:hAnsi="Helvetica" w:cs="Helvetica"/>
          <w:bCs/>
          <w:sz w:val="22"/>
        </w:rPr>
        <w:t xml:space="preserve">and educate faculty on </w:t>
      </w:r>
      <w:r w:rsidR="00B97547" w:rsidRPr="00B97547">
        <w:rPr>
          <w:rFonts w:ascii="Helvetica" w:hAnsi="Helvetica" w:cs="Helvetica"/>
          <w:bCs/>
          <w:sz w:val="22"/>
        </w:rPr>
        <w:t xml:space="preserve">— </w:t>
      </w:r>
      <w:r w:rsidRPr="00C35A33">
        <w:rPr>
          <w:rFonts w:ascii="Helvetica" w:hAnsi="Helvetica" w:cs="Helvetica"/>
          <w:bCs/>
          <w:sz w:val="22"/>
        </w:rPr>
        <w:t>using AI to reduce administrative burden</w:t>
      </w:r>
      <w:r>
        <w:rPr>
          <w:rFonts w:ascii="Helvetica" w:hAnsi="Helvetica" w:cs="Helvetica"/>
          <w:bCs/>
          <w:sz w:val="22"/>
        </w:rPr>
        <w:t xml:space="preserve"> in resident assessment</w:t>
      </w:r>
    </w:p>
    <w:p w14:paraId="19220927" w14:textId="77777777" w:rsidR="00C35A33" w:rsidRPr="00C35A33" w:rsidRDefault="00C35A33" w:rsidP="00B97547">
      <w:pPr>
        <w:pStyle w:val="ListParagraph"/>
        <w:numPr>
          <w:ilvl w:val="0"/>
          <w:numId w:val="26"/>
        </w:numPr>
        <w:spacing w:after="200" w:line="276" w:lineRule="auto"/>
        <w:ind w:right="0"/>
        <w:rPr>
          <w:rFonts w:ascii="Helvetica" w:eastAsia="Helvetica Neue" w:hAnsi="Helvetica" w:cs="Helvetica"/>
          <w:sz w:val="22"/>
        </w:rPr>
      </w:pPr>
      <w:r w:rsidRPr="00C35A33">
        <w:rPr>
          <w:rFonts w:ascii="Helvetica" w:eastAsia="Helvetica Neue" w:hAnsi="Helvetica" w:cs="Helvetica"/>
          <w:sz w:val="22"/>
        </w:rPr>
        <w:t>Coordinate with AFMRD to ensure faculty and residents are prepared for assessment of procedures</w:t>
      </w:r>
    </w:p>
    <w:p w14:paraId="49C5D9B6" w14:textId="0FD0EEF3" w:rsidR="00C35A33" w:rsidRPr="00C35A33" w:rsidRDefault="00C35A33" w:rsidP="00B97547">
      <w:pPr>
        <w:pStyle w:val="ListParagraph"/>
        <w:numPr>
          <w:ilvl w:val="0"/>
          <w:numId w:val="26"/>
        </w:numPr>
        <w:spacing w:after="200" w:line="276" w:lineRule="auto"/>
        <w:ind w:right="0"/>
        <w:rPr>
          <w:rFonts w:ascii="Helvetica" w:eastAsia="Helvetica Neue" w:hAnsi="Helvetica" w:cs="Helvetica"/>
          <w:sz w:val="22"/>
        </w:rPr>
      </w:pPr>
      <w:r w:rsidRPr="00C35A33">
        <w:rPr>
          <w:rFonts w:ascii="Helvetica" w:hAnsi="Helvetica" w:cs="Helvetica"/>
          <w:bCs/>
          <w:sz w:val="22"/>
        </w:rPr>
        <w:t>Identify and disseminate strategies to engage residents and students in their individualized learning and assessment</w:t>
      </w:r>
    </w:p>
    <w:p w14:paraId="6DDF5320" w14:textId="196634F4" w:rsidR="00C35A33" w:rsidRPr="00C35A33" w:rsidRDefault="00C35A33" w:rsidP="00B97547">
      <w:pPr>
        <w:pStyle w:val="ListParagraph"/>
        <w:numPr>
          <w:ilvl w:val="0"/>
          <w:numId w:val="26"/>
        </w:numPr>
        <w:spacing w:after="200" w:line="276" w:lineRule="auto"/>
        <w:ind w:right="0"/>
        <w:rPr>
          <w:rFonts w:ascii="Helvetica" w:eastAsia="Helvetica Neue" w:hAnsi="Helvetica" w:cs="Helvetica"/>
          <w:sz w:val="22"/>
        </w:rPr>
      </w:pPr>
      <w:r w:rsidRPr="00C35A33">
        <w:rPr>
          <w:rFonts w:ascii="Helvetica" w:hAnsi="Helvetica" w:cs="Helvetica"/>
          <w:bCs/>
          <w:sz w:val="22"/>
        </w:rPr>
        <w:t>Explore the overlap between CBME and precision education</w:t>
      </w:r>
      <w:r w:rsidR="0063172A">
        <w:rPr>
          <w:rFonts w:ascii="Helvetica" w:hAnsi="Helvetica" w:cs="Helvetica"/>
          <w:bCs/>
          <w:sz w:val="22"/>
        </w:rPr>
        <w:t>. “</w:t>
      </w:r>
      <w:r w:rsidR="0063172A" w:rsidRPr="0063172A">
        <w:rPr>
          <w:rFonts w:ascii="Helvetica" w:hAnsi="Helvetica" w:cs="Helvetica"/>
          <w:bCs/>
          <w:sz w:val="22"/>
        </w:rPr>
        <w:t>The Precision Education Framework is the conceptual framework for an education system focused on individualized learning that aligns with learner needs as well as the needs of current and future patients.</w:t>
      </w:r>
      <w:r w:rsidR="0063172A">
        <w:rPr>
          <w:rFonts w:ascii="Helvetica" w:hAnsi="Helvetica" w:cs="Helvetica"/>
          <w:bCs/>
          <w:sz w:val="22"/>
        </w:rPr>
        <w:t>”</w:t>
      </w:r>
      <w:r w:rsidR="0063172A" w:rsidRPr="0063172A">
        <w:rPr>
          <w:rFonts w:ascii="Helvetica" w:hAnsi="Helvetica" w:cs="Helvetica"/>
          <w:bCs/>
          <w:sz w:val="22"/>
          <w:vertAlign w:val="superscript"/>
        </w:rPr>
        <w:t>1</w:t>
      </w:r>
      <w:r w:rsidRPr="00C35A33">
        <w:rPr>
          <w:rFonts w:ascii="Helvetica" w:hAnsi="Helvetica" w:cs="Helvetica"/>
          <w:bCs/>
          <w:sz w:val="22"/>
        </w:rPr>
        <w:t xml:space="preserve"> </w:t>
      </w:r>
    </w:p>
    <w:p w14:paraId="554153A0" w14:textId="616EAC92" w:rsidR="00FF23C3" w:rsidRPr="00C35A33" w:rsidRDefault="00C35A33" w:rsidP="00B97547">
      <w:pPr>
        <w:pStyle w:val="ListParagraph"/>
        <w:numPr>
          <w:ilvl w:val="0"/>
          <w:numId w:val="26"/>
        </w:numPr>
        <w:spacing w:after="200" w:line="276" w:lineRule="auto"/>
        <w:ind w:right="0"/>
        <w:rPr>
          <w:rStyle w:val="Hyperlink"/>
          <w:rFonts w:ascii="Helvetica" w:eastAsia="Helvetica Neue" w:hAnsi="Helvetica" w:cs="Helvetica"/>
          <w:b w:val="0"/>
          <w:bCs w:val="0"/>
          <w:color w:val="auto"/>
          <w:sz w:val="22"/>
        </w:rPr>
      </w:pPr>
      <w:r w:rsidRPr="00C35A33">
        <w:rPr>
          <w:rFonts w:ascii="Helvetica" w:eastAsia="Helvetica Neue" w:hAnsi="Helvetica" w:cs="Helvetica"/>
          <w:sz w:val="22"/>
        </w:rPr>
        <w:t>Strengthen coaching capacity in family medicine residency education</w:t>
      </w:r>
    </w:p>
    <w:p w14:paraId="7E1BB19D" w14:textId="77777777" w:rsidR="00BC685E" w:rsidRDefault="00BC685E" w:rsidP="00B97547">
      <w:pPr>
        <w:autoSpaceDE w:val="0"/>
        <w:autoSpaceDN w:val="0"/>
        <w:adjustRightInd w:val="0"/>
        <w:spacing w:line="276" w:lineRule="auto"/>
        <w:rPr>
          <w:rFonts w:ascii="Helvetica" w:hAnsi="Helvetica" w:cs="Helvetica"/>
          <w:color w:val="222222"/>
          <w:sz w:val="18"/>
          <w:szCs w:val="18"/>
        </w:rPr>
      </w:pPr>
    </w:p>
    <w:p w14:paraId="72FA825E" w14:textId="2FD43803" w:rsidR="00BC685E" w:rsidRPr="002F7EF1" w:rsidRDefault="00BC685E" w:rsidP="00B97547">
      <w:pPr>
        <w:pStyle w:val="NormalWeb"/>
        <w:shd w:val="clear" w:color="auto" w:fill="FFFFFF"/>
        <w:spacing w:before="0" w:beforeAutospacing="0" w:after="0" w:afterAutospacing="0" w:line="276" w:lineRule="auto"/>
        <w:textAlignment w:val="top"/>
        <w:rPr>
          <w:rFonts w:ascii="Helvetica" w:hAnsi="Helvetica" w:cs="Helvetica"/>
          <w:b/>
          <w:color w:val="1F497D" w:themeColor="text2"/>
          <w:sz w:val="22"/>
          <w:szCs w:val="22"/>
          <w:u w:val="single"/>
        </w:rPr>
      </w:pPr>
      <w:r>
        <w:rPr>
          <w:rFonts w:ascii="Helvetica" w:hAnsi="Helvetica" w:cs="Helvetica"/>
          <w:b/>
          <w:color w:val="1F497D" w:themeColor="text2"/>
          <w:sz w:val="22"/>
          <w:szCs w:val="22"/>
          <w:u w:val="single"/>
        </w:rPr>
        <w:t>Scholarship</w:t>
      </w:r>
    </w:p>
    <w:p w14:paraId="3161A209" w14:textId="77777777" w:rsidR="005F3880" w:rsidRPr="005F3880" w:rsidRDefault="00BC685E" w:rsidP="00B97547">
      <w:pPr>
        <w:autoSpaceDE w:val="0"/>
        <w:autoSpaceDN w:val="0"/>
        <w:adjustRightInd w:val="0"/>
        <w:spacing w:line="276" w:lineRule="auto"/>
        <w:rPr>
          <w:rFonts w:ascii="Helvetica" w:hAnsi="Helvetica" w:cs="Helvetica"/>
          <w:sz w:val="22"/>
          <w:szCs w:val="22"/>
        </w:rPr>
      </w:pPr>
      <w:r w:rsidRPr="00BC685E">
        <w:rPr>
          <w:rFonts w:ascii="Helvetica" w:hAnsi="Helvetica" w:cs="Helvetica"/>
          <w:sz w:val="22"/>
          <w:szCs w:val="22"/>
        </w:rPr>
        <w:t xml:space="preserve">STFM </w:t>
      </w:r>
      <w:r w:rsidR="005F3880">
        <w:rPr>
          <w:rFonts w:ascii="Helvetica" w:hAnsi="Helvetica" w:cs="Helvetica"/>
          <w:sz w:val="22"/>
          <w:szCs w:val="22"/>
        </w:rPr>
        <w:t xml:space="preserve">has launched a new Family Medicine Scholarship Academy Task Force. </w:t>
      </w:r>
      <w:r w:rsidR="005F3880" w:rsidRPr="005F3880">
        <w:rPr>
          <w:rFonts w:ascii="Helvetica" w:hAnsi="Helvetica" w:cs="Helvetica"/>
          <w:sz w:val="22"/>
          <w:szCs w:val="22"/>
        </w:rPr>
        <w:t>The task force will:</w:t>
      </w:r>
    </w:p>
    <w:p w14:paraId="0991F1D7" w14:textId="77777777" w:rsidR="005F3880" w:rsidRPr="005F3880" w:rsidRDefault="005F3880" w:rsidP="00B97547">
      <w:pPr>
        <w:numPr>
          <w:ilvl w:val="0"/>
          <w:numId w:val="25"/>
        </w:numPr>
        <w:autoSpaceDE w:val="0"/>
        <w:autoSpaceDN w:val="0"/>
        <w:adjustRightInd w:val="0"/>
        <w:spacing w:line="276" w:lineRule="auto"/>
        <w:rPr>
          <w:rFonts w:ascii="Helvetica" w:hAnsi="Helvetica" w:cs="Helvetica"/>
          <w:sz w:val="22"/>
          <w:szCs w:val="22"/>
        </w:rPr>
      </w:pPr>
      <w:r w:rsidRPr="005F3880">
        <w:rPr>
          <w:rFonts w:ascii="Helvetica" w:hAnsi="Helvetica" w:cs="Helvetica"/>
          <w:sz w:val="22"/>
          <w:szCs w:val="22"/>
        </w:rPr>
        <w:t>Define the scope and purpose of a family medicine scholarship academy</w:t>
      </w:r>
    </w:p>
    <w:p w14:paraId="3EF76BEB" w14:textId="77777777" w:rsidR="005F3880" w:rsidRPr="005F3880" w:rsidRDefault="005F3880" w:rsidP="00B97547">
      <w:pPr>
        <w:numPr>
          <w:ilvl w:val="0"/>
          <w:numId w:val="25"/>
        </w:numPr>
        <w:autoSpaceDE w:val="0"/>
        <w:autoSpaceDN w:val="0"/>
        <w:adjustRightInd w:val="0"/>
        <w:spacing w:line="276" w:lineRule="auto"/>
        <w:rPr>
          <w:rFonts w:ascii="Helvetica" w:hAnsi="Helvetica" w:cs="Helvetica"/>
          <w:sz w:val="22"/>
          <w:szCs w:val="22"/>
        </w:rPr>
      </w:pPr>
      <w:r w:rsidRPr="005F3880">
        <w:rPr>
          <w:rFonts w:ascii="Helvetica" w:hAnsi="Helvetica" w:cs="Helvetica"/>
          <w:sz w:val="22"/>
          <w:szCs w:val="22"/>
        </w:rPr>
        <w:t>Review current academic family medicine mentoring programs and develop strategies to standardize mentorship approaches and training, reduce duplicative efforts, and consolidate and promote opportunities under the Academy umbrella</w:t>
      </w:r>
    </w:p>
    <w:p w14:paraId="34F3F3A8" w14:textId="77777777" w:rsidR="005F3880" w:rsidRPr="005F3880" w:rsidRDefault="005F3880" w:rsidP="00B97547">
      <w:pPr>
        <w:numPr>
          <w:ilvl w:val="0"/>
          <w:numId w:val="25"/>
        </w:numPr>
        <w:autoSpaceDE w:val="0"/>
        <w:autoSpaceDN w:val="0"/>
        <w:adjustRightInd w:val="0"/>
        <w:spacing w:line="276" w:lineRule="auto"/>
        <w:rPr>
          <w:rFonts w:ascii="Helvetica" w:hAnsi="Helvetica" w:cs="Helvetica"/>
          <w:sz w:val="22"/>
          <w:szCs w:val="22"/>
        </w:rPr>
      </w:pPr>
      <w:r w:rsidRPr="005F3880">
        <w:rPr>
          <w:rFonts w:ascii="Helvetica" w:hAnsi="Helvetica" w:cs="Helvetica"/>
          <w:sz w:val="22"/>
          <w:szCs w:val="22"/>
        </w:rPr>
        <w:t>Identify gaps in training of mentors and mentees and develop training to fill those gaps</w:t>
      </w:r>
    </w:p>
    <w:p w14:paraId="0DD75358" w14:textId="77777777" w:rsidR="005F3880" w:rsidRPr="005F3880" w:rsidRDefault="005F3880" w:rsidP="00B97547">
      <w:pPr>
        <w:numPr>
          <w:ilvl w:val="0"/>
          <w:numId w:val="25"/>
        </w:numPr>
        <w:autoSpaceDE w:val="0"/>
        <w:autoSpaceDN w:val="0"/>
        <w:adjustRightInd w:val="0"/>
        <w:spacing w:line="276" w:lineRule="auto"/>
        <w:rPr>
          <w:rFonts w:ascii="Helvetica" w:hAnsi="Helvetica" w:cs="Helvetica"/>
          <w:sz w:val="22"/>
          <w:szCs w:val="22"/>
        </w:rPr>
      </w:pPr>
      <w:r w:rsidRPr="005F3880">
        <w:rPr>
          <w:rFonts w:ascii="Helvetica" w:hAnsi="Helvetica" w:cs="Helvetica"/>
          <w:sz w:val="22"/>
          <w:szCs w:val="22"/>
        </w:rPr>
        <w:t>Identify or develop opportunities for members to receive mentorship in research design, conduct, analysis, and funding</w:t>
      </w:r>
    </w:p>
    <w:p w14:paraId="18A50C3F" w14:textId="77777777" w:rsidR="005F3880" w:rsidRPr="005F3880" w:rsidRDefault="005F3880" w:rsidP="00B97547">
      <w:pPr>
        <w:numPr>
          <w:ilvl w:val="0"/>
          <w:numId w:val="25"/>
        </w:numPr>
        <w:autoSpaceDE w:val="0"/>
        <w:autoSpaceDN w:val="0"/>
        <w:adjustRightInd w:val="0"/>
        <w:spacing w:line="276" w:lineRule="auto"/>
        <w:rPr>
          <w:rFonts w:ascii="Helvetica" w:hAnsi="Helvetica" w:cs="Helvetica"/>
          <w:sz w:val="22"/>
          <w:szCs w:val="22"/>
        </w:rPr>
      </w:pPr>
      <w:r w:rsidRPr="005F3880">
        <w:rPr>
          <w:rFonts w:ascii="Helvetica" w:hAnsi="Helvetica" w:cs="Helvetica"/>
          <w:sz w:val="22"/>
          <w:szCs w:val="22"/>
        </w:rPr>
        <w:t>Create a toolkit with educational resources on research methodology and examples of scholarly work</w:t>
      </w:r>
    </w:p>
    <w:p w14:paraId="0ED385FC" w14:textId="77777777" w:rsidR="005F3880" w:rsidRPr="005F3880" w:rsidRDefault="005F3880" w:rsidP="00B97547">
      <w:pPr>
        <w:numPr>
          <w:ilvl w:val="0"/>
          <w:numId w:val="25"/>
        </w:numPr>
        <w:autoSpaceDE w:val="0"/>
        <w:autoSpaceDN w:val="0"/>
        <w:adjustRightInd w:val="0"/>
        <w:spacing w:line="276" w:lineRule="auto"/>
        <w:rPr>
          <w:rFonts w:ascii="Helvetica" w:hAnsi="Helvetica" w:cs="Helvetica"/>
          <w:sz w:val="22"/>
          <w:szCs w:val="22"/>
        </w:rPr>
      </w:pPr>
      <w:r w:rsidRPr="005F3880">
        <w:rPr>
          <w:rFonts w:ascii="Helvetica" w:hAnsi="Helvetica" w:cs="Helvetica"/>
          <w:sz w:val="22"/>
          <w:szCs w:val="22"/>
        </w:rPr>
        <w:lastRenderedPageBreak/>
        <w:t>Identify or create programming to educate members on evidence-based educational scholarship knowledge and skills, including research methods, survey design, IRB processes, data collection, statistical analysis, and scientific writing</w:t>
      </w:r>
    </w:p>
    <w:p w14:paraId="63C7D7C1" w14:textId="77777777" w:rsidR="005F3880" w:rsidRPr="005F3880" w:rsidRDefault="005F3880" w:rsidP="00B97547">
      <w:pPr>
        <w:numPr>
          <w:ilvl w:val="0"/>
          <w:numId w:val="25"/>
        </w:numPr>
        <w:autoSpaceDE w:val="0"/>
        <w:autoSpaceDN w:val="0"/>
        <w:adjustRightInd w:val="0"/>
        <w:spacing w:line="276" w:lineRule="auto"/>
        <w:rPr>
          <w:rFonts w:ascii="Helvetica" w:hAnsi="Helvetica" w:cs="Helvetica"/>
          <w:sz w:val="22"/>
          <w:szCs w:val="22"/>
        </w:rPr>
      </w:pPr>
      <w:r w:rsidRPr="005F3880">
        <w:rPr>
          <w:rFonts w:ascii="Helvetica" w:hAnsi="Helvetica" w:cs="Helvetica"/>
          <w:sz w:val="22"/>
          <w:szCs w:val="22"/>
        </w:rPr>
        <w:t>Strengthen collaborative work with other family medicine organizations (ADFM and NAPCRG) to facilitate scholarship</w:t>
      </w:r>
    </w:p>
    <w:p w14:paraId="530B48F3" w14:textId="77777777" w:rsidR="00BC685E" w:rsidRDefault="00BC685E" w:rsidP="00B97547">
      <w:pPr>
        <w:autoSpaceDE w:val="0"/>
        <w:autoSpaceDN w:val="0"/>
        <w:adjustRightInd w:val="0"/>
        <w:spacing w:line="276" w:lineRule="auto"/>
        <w:rPr>
          <w:rFonts w:ascii="Helvetica" w:eastAsia="Times New Roman" w:hAnsi="Helvetica" w:cs="Helvetica"/>
          <w:b/>
          <w:bCs/>
          <w:color w:val="1D417B"/>
          <w:sz w:val="22"/>
          <w:szCs w:val="22"/>
        </w:rPr>
      </w:pPr>
    </w:p>
    <w:p w14:paraId="3BF08959" w14:textId="3A73D1F7" w:rsidR="005F3880" w:rsidRDefault="005F3880" w:rsidP="00B97547">
      <w:pPr>
        <w:autoSpaceDE w:val="0"/>
        <w:autoSpaceDN w:val="0"/>
        <w:adjustRightInd w:val="0"/>
        <w:spacing w:line="276" w:lineRule="auto"/>
        <w:rPr>
          <w:rFonts w:ascii="Helvetica" w:eastAsia="Times New Roman" w:hAnsi="Helvetica" w:cs="Helvetica"/>
          <w:sz w:val="22"/>
          <w:szCs w:val="22"/>
        </w:rPr>
      </w:pPr>
      <w:r w:rsidRPr="005F3880">
        <w:rPr>
          <w:rFonts w:ascii="Helvetica" w:eastAsia="Times New Roman" w:hAnsi="Helvetica" w:cs="Helvetica"/>
          <w:sz w:val="22"/>
          <w:szCs w:val="22"/>
        </w:rPr>
        <w:t>The task force is chaired by STFM Research Committee Chair John Epling, MD, MSEd, Virginia Tech Carilion.</w:t>
      </w:r>
    </w:p>
    <w:p w14:paraId="34E03C07" w14:textId="77777777" w:rsidR="00F879C1" w:rsidRDefault="00F879C1" w:rsidP="00B97547">
      <w:pPr>
        <w:autoSpaceDE w:val="0"/>
        <w:autoSpaceDN w:val="0"/>
        <w:adjustRightInd w:val="0"/>
        <w:spacing w:line="276" w:lineRule="auto"/>
        <w:rPr>
          <w:rFonts w:ascii="Helvetica" w:eastAsia="Times New Roman" w:hAnsi="Helvetica" w:cs="Helvetica"/>
          <w:sz w:val="22"/>
          <w:szCs w:val="22"/>
        </w:rPr>
      </w:pPr>
    </w:p>
    <w:p w14:paraId="6030A57C" w14:textId="77777777" w:rsidR="00F879C1" w:rsidRDefault="00F879C1" w:rsidP="00B97547">
      <w:pPr>
        <w:autoSpaceDE w:val="0"/>
        <w:autoSpaceDN w:val="0"/>
        <w:adjustRightInd w:val="0"/>
        <w:spacing w:line="276" w:lineRule="auto"/>
        <w:rPr>
          <w:rFonts w:ascii="Helvetica" w:eastAsia="Times New Roman" w:hAnsi="Helvetica" w:cs="Helvetica"/>
          <w:b/>
          <w:bCs/>
          <w:color w:val="002060"/>
          <w:sz w:val="22"/>
          <w:szCs w:val="22"/>
          <w:u w:val="single"/>
        </w:rPr>
      </w:pPr>
      <w:r>
        <w:rPr>
          <w:rFonts w:ascii="Helvetica" w:eastAsia="Times New Roman" w:hAnsi="Helvetica" w:cs="Helvetica"/>
          <w:b/>
          <w:bCs/>
          <w:color w:val="002060"/>
          <w:sz w:val="22"/>
          <w:szCs w:val="22"/>
          <w:u w:val="single"/>
        </w:rPr>
        <w:t>National Clerkship Curriculum</w:t>
      </w:r>
    </w:p>
    <w:p w14:paraId="647EF1B7" w14:textId="0ACA0DA6" w:rsidR="00F879C1" w:rsidRDefault="00F879C1" w:rsidP="00B97547">
      <w:pPr>
        <w:autoSpaceDE w:val="0"/>
        <w:autoSpaceDN w:val="0"/>
        <w:adjustRightInd w:val="0"/>
        <w:spacing w:line="276" w:lineRule="auto"/>
        <w:rPr>
          <w:rFonts w:ascii="Helvetica" w:eastAsia="Times New Roman" w:hAnsi="Helvetica" w:cs="Helvetica"/>
          <w:sz w:val="22"/>
          <w:szCs w:val="22"/>
        </w:rPr>
      </w:pPr>
      <w:r w:rsidRPr="00F879C1">
        <w:rPr>
          <w:rFonts w:ascii="Helvetica" w:eastAsia="Times New Roman" w:hAnsi="Helvetica" w:cs="Helvetica"/>
          <w:sz w:val="22"/>
          <w:szCs w:val="22"/>
        </w:rPr>
        <w:t>STFM has launched a formal revision process</w:t>
      </w:r>
      <w:r>
        <w:rPr>
          <w:rFonts w:ascii="Helvetica" w:eastAsia="Times New Roman" w:hAnsi="Helvetica" w:cs="Helvetica"/>
          <w:sz w:val="22"/>
          <w:szCs w:val="22"/>
        </w:rPr>
        <w:t xml:space="preserve"> for the National Clerkship Curriculum, a resource</w:t>
      </w:r>
      <w:r w:rsidRPr="00F879C1">
        <w:rPr>
          <w:rFonts w:ascii="Helvetica" w:eastAsia="Times New Roman" w:hAnsi="Helvetica" w:cs="Helvetica"/>
          <w:sz w:val="22"/>
          <w:szCs w:val="22"/>
        </w:rPr>
        <w:t xml:space="preserve"> for clerkship directors or faculty who are designing, delivering, and evaluating family medicine clerkships. </w:t>
      </w:r>
    </w:p>
    <w:p w14:paraId="49772F5C" w14:textId="77777777" w:rsidR="00B97547" w:rsidRDefault="00B97547" w:rsidP="00B97547">
      <w:pPr>
        <w:autoSpaceDE w:val="0"/>
        <w:autoSpaceDN w:val="0"/>
        <w:adjustRightInd w:val="0"/>
        <w:spacing w:line="276" w:lineRule="auto"/>
        <w:rPr>
          <w:rFonts w:ascii="Helvetica" w:eastAsia="Times New Roman" w:hAnsi="Helvetica" w:cs="Helvetica"/>
          <w:sz w:val="22"/>
          <w:szCs w:val="22"/>
        </w:rPr>
      </w:pPr>
    </w:p>
    <w:p w14:paraId="5C9E04BA" w14:textId="44E83003" w:rsidR="00B97547" w:rsidRPr="00B97547" w:rsidRDefault="00F879C1" w:rsidP="00B97547">
      <w:pPr>
        <w:autoSpaceDE w:val="0"/>
        <w:autoSpaceDN w:val="0"/>
        <w:adjustRightInd w:val="0"/>
        <w:spacing w:line="276" w:lineRule="auto"/>
        <w:rPr>
          <w:rFonts w:ascii="Helvetica" w:eastAsia="Times New Roman" w:hAnsi="Helvetica" w:cs="Helvetica"/>
          <w:sz w:val="22"/>
          <w:szCs w:val="22"/>
        </w:rPr>
      </w:pPr>
      <w:r w:rsidRPr="00B97547">
        <w:rPr>
          <w:rFonts w:ascii="Helvetica" w:eastAsia="Times New Roman" w:hAnsi="Helvetica" w:cs="Helvetica"/>
          <w:sz w:val="22"/>
          <w:szCs w:val="22"/>
        </w:rPr>
        <w:t xml:space="preserve">At the </w:t>
      </w:r>
      <w:r w:rsidR="00B97547" w:rsidRPr="00B97547">
        <w:rPr>
          <w:rFonts w:ascii="Helvetica" w:eastAsia="Times New Roman" w:hAnsi="Helvetica" w:cs="Helvetica"/>
          <w:sz w:val="22"/>
          <w:szCs w:val="22"/>
        </w:rPr>
        <w:t>2025 Conference on Medical Student Education</w:t>
      </w:r>
      <w:r w:rsidRPr="00B97547">
        <w:rPr>
          <w:rFonts w:ascii="Helvetica" w:eastAsia="Times New Roman" w:hAnsi="Helvetica" w:cs="Helvetica"/>
          <w:sz w:val="22"/>
          <w:szCs w:val="22"/>
        </w:rPr>
        <w:t>, STFM hosted a town hall to gather feedback on future direction</w:t>
      </w:r>
      <w:r w:rsidR="00B97547" w:rsidRPr="00B97547">
        <w:rPr>
          <w:rFonts w:ascii="Helvetica" w:eastAsia="Times New Roman" w:hAnsi="Helvetica" w:cs="Helvetica"/>
          <w:sz w:val="22"/>
          <w:szCs w:val="22"/>
        </w:rPr>
        <w:t>s</w:t>
      </w:r>
      <w:r w:rsidRPr="00B97547">
        <w:rPr>
          <w:rFonts w:ascii="Helvetica" w:eastAsia="Times New Roman" w:hAnsi="Helvetica" w:cs="Helvetica"/>
          <w:sz w:val="22"/>
          <w:szCs w:val="22"/>
        </w:rPr>
        <w:t xml:space="preserve">. The discussion revealed </w:t>
      </w:r>
      <w:proofErr w:type="gramStart"/>
      <w:r w:rsidRPr="00B97547">
        <w:rPr>
          <w:rFonts w:ascii="Helvetica" w:eastAsia="Times New Roman" w:hAnsi="Helvetica" w:cs="Helvetica"/>
          <w:sz w:val="22"/>
          <w:szCs w:val="22"/>
        </w:rPr>
        <w:t>strong support</w:t>
      </w:r>
      <w:proofErr w:type="gramEnd"/>
      <w:r w:rsidRPr="00B97547">
        <w:rPr>
          <w:rFonts w:ascii="Helvetica" w:eastAsia="Times New Roman" w:hAnsi="Helvetica" w:cs="Helvetica"/>
          <w:sz w:val="22"/>
          <w:szCs w:val="22"/>
        </w:rPr>
        <w:t xml:space="preserve"> for the curriculum, as well as enthusiasm for refining and modernizing it to reflect the evolving needs of learners and educators. Key feedback themes included: </w:t>
      </w:r>
    </w:p>
    <w:p w14:paraId="613D887F" w14:textId="5793825E" w:rsidR="00B97547" w:rsidRPr="00B97547" w:rsidRDefault="00F879C1" w:rsidP="00B97547">
      <w:pPr>
        <w:pStyle w:val="ListParagraph"/>
        <w:numPr>
          <w:ilvl w:val="0"/>
          <w:numId w:val="3"/>
        </w:numPr>
        <w:autoSpaceDE w:val="0"/>
        <w:autoSpaceDN w:val="0"/>
        <w:adjustRightInd w:val="0"/>
        <w:spacing w:line="276" w:lineRule="auto"/>
        <w:rPr>
          <w:rFonts w:ascii="Helvetica" w:eastAsia="Times New Roman" w:hAnsi="Helvetica" w:cs="Helvetica"/>
          <w:sz w:val="22"/>
        </w:rPr>
      </w:pPr>
      <w:r w:rsidRPr="00B97547">
        <w:rPr>
          <w:rFonts w:ascii="Helvetica" w:eastAsia="Times New Roman" w:hAnsi="Helvetica" w:cs="Helvetica"/>
          <w:sz w:val="22"/>
        </w:rPr>
        <w:t>Streamlining the core topic list, particularly the acute presentations, and organizing content into tiers to clarify priorities</w:t>
      </w:r>
    </w:p>
    <w:p w14:paraId="721B1403" w14:textId="1D09AC06" w:rsidR="00B97547" w:rsidRPr="00B97547" w:rsidRDefault="00F879C1" w:rsidP="00B97547">
      <w:pPr>
        <w:pStyle w:val="ListParagraph"/>
        <w:numPr>
          <w:ilvl w:val="0"/>
          <w:numId w:val="3"/>
        </w:numPr>
        <w:autoSpaceDE w:val="0"/>
        <w:autoSpaceDN w:val="0"/>
        <w:adjustRightInd w:val="0"/>
        <w:spacing w:line="276" w:lineRule="auto"/>
        <w:rPr>
          <w:rFonts w:ascii="Helvetica" w:eastAsia="Times New Roman" w:hAnsi="Helvetica" w:cs="Helvetica"/>
          <w:sz w:val="22"/>
        </w:rPr>
      </w:pPr>
      <w:r w:rsidRPr="00B97547">
        <w:rPr>
          <w:rFonts w:ascii="Helvetica" w:eastAsia="Times New Roman" w:hAnsi="Helvetica" w:cs="Helvetica"/>
          <w:sz w:val="22"/>
        </w:rPr>
        <w:t>Adding underrepresented topics, including planetary health, gender-affirming care, refugee health, population health, and transitions of care</w:t>
      </w:r>
    </w:p>
    <w:p w14:paraId="6E13B593" w14:textId="17191223" w:rsidR="00B97547" w:rsidRPr="00B97547" w:rsidRDefault="00F879C1" w:rsidP="00B97547">
      <w:pPr>
        <w:pStyle w:val="ListParagraph"/>
        <w:numPr>
          <w:ilvl w:val="0"/>
          <w:numId w:val="3"/>
        </w:numPr>
        <w:autoSpaceDE w:val="0"/>
        <w:autoSpaceDN w:val="0"/>
        <w:adjustRightInd w:val="0"/>
        <w:spacing w:line="276" w:lineRule="auto"/>
        <w:rPr>
          <w:rFonts w:ascii="Helvetica" w:eastAsia="Times New Roman" w:hAnsi="Helvetica" w:cs="Helvetica"/>
          <w:sz w:val="22"/>
        </w:rPr>
      </w:pPr>
      <w:r w:rsidRPr="00B97547">
        <w:rPr>
          <w:rFonts w:ascii="Helvetica" w:eastAsia="Times New Roman" w:hAnsi="Helvetica" w:cs="Helvetica"/>
          <w:sz w:val="22"/>
        </w:rPr>
        <w:t xml:space="preserve">Emphasizing the unique identity of family medicine, such as continuity of care, breadth, and professional identity formation, instead of duplicating content from other core clerkships </w:t>
      </w:r>
    </w:p>
    <w:p w14:paraId="2EEE24EC" w14:textId="010B2E5B" w:rsidR="00B97547" w:rsidRPr="00B97547" w:rsidRDefault="00F879C1" w:rsidP="00B97547">
      <w:pPr>
        <w:pStyle w:val="ListParagraph"/>
        <w:numPr>
          <w:ilvl w:val="0"/>
          <w:numId w:val="3"/>
        </w:numPr>
        <w:autoSpaceDE w:val="0"/>
        <w:autoSpaceDN w:val="0"/>
        <w:adjustRightInd w:val="0"/>
        <w:spacing w:line="276" w:lineRule="auto"/>
        <w:rPr>
          <w:rFonts w:ascii="Helvetica" w:eastAsia="Times New Roman" w:hAnsi="Helvetica" w:cs="Helvetica"/>
          <w:sz w:val="22"/>
        </w:rPr>
      </w:pPr>
      <w:r w:rsidRPr="00B97547">
        <w:rPr>
          <w:rFonts w:ascii="Helvetica" w:eastAsia="Times New Roman" w:hAnsi="Helvetica" w:cs="Helvetica"/>
          <w:sz w:val="22"/>
        </w:rPr>
        <w:t xml:space="preserve">Improving learning objectives to reflect higher-order thinking </w:t>
      </w:r>
    </w:p>
    <w:p w14:paraId="2E8059F4" w14:textId="40E618EF" w:rsidR="00B97547" w:rsidRPr="00B97547" w:rsidRDefault="00F879C1" w:rsidP="00B97547">
      <w:pPr>
        <w:pStyle w:val="ListParagraph"/>
        <w:numPr>
          <w:ilvl w:val="0"/>
          <w:numId w:val="3"/>
        </w:numPr>
        <w:autoSpaceDE w:val="0"/>
        <w:autoSpaceDN w:val="0"/>
        <w:adjustRightInd w:val="0"/>
        <w:spacing w:line="276" w:lineRule="auto"/>
        <w:rPr>
          <w:rFonts w:ascii="Helvetica" w:eastAsia="Times New Roman" w:hAnsi="Helvetica" w:cs="Helvetica"/>
          <w:sz w:val="22"/>
        </w:rPr>
      </w:pPr>
      <w:r w:rsidRPr="00B97547">
        <w:rPr>
          <w:rFonts w:ascii="Helvetica" w:eastAsia="Times New Roman" w:hAnsi="Helvetica" w:cs="Helvetica"/>
          <w:sz w:val="22"/>
        </w:rPr>
        <w:t xml:space="preserve">Creating better tools for workplace-based assessments and customizable evaluation templates. </w:t>
      </w:r>
    </w:p>
    <w:p w14:paraId="6C5A370A" w14:textId="728648E9" w:rsidR="00B97547" w:rsidRPr="00B97547" w:rsidRDefault="00F879C1" w:rsidP="00B97547">
      <w:pPr>
        <w:pStyle w:val="ListParagraph"/>
        <w:numPr>
          <w:ilvl w:val="0"/>
          <w:numId w:val="3"/>
        </w:numPr>
        <w:autoSpaceDE w:val="0"/>
        <w:autoSpaceDN w:val="0"/>
        <w:adjustRightInd w:val="0"/>
        <w:spacing w:line="276" w:lineRule="auto"/>
        <w:rPr>
          <w:rFonts w:ascii="Helvetica" w:eastAsia="Times New Roman" w:hAnsi="Helvetica" w:cs="Helvetica"/>
          <w:sz w:val="22"/>
        </w:rPr>
      </w:pPr>
      <w:r w:rsidRPr="00B97547">
        <w:rPr>
          <w:rFonts w:ascii="Helvetica" w:eastAsia="Times New Roman" w:hAnsi="Helvetica" w:cs="Helvetica"/>
          <w:sz w:val="22"/>
        </w:rPr>
        <w:t>Including orientation resources that highlight the value and purpose of family medicine</w:t>
      </w:r>
    </w:p>
    <w:p w14:paraId="4A934E52" w14:textId="77777777" w:rsidR="00B97547" w:rsidRPr="00B97547" w:rsidRDefault="00B97547" w:rsidP="00B97547">
      <w:pPr>
        <w:autoSpaceDE w:val="0"/>
        <w:autoSpaceDN w:val="0"/>
        <w:adjustRightInd w:val="0"/>
        <w:spacing w:line="276" w:lineRule="auto"/>
        <w:rPr>
          <w:rFonts w:ascii="Helvetica" w:eastAsia="Times New Roman" w:hAnsi="Helvetica" w:cs="Helvetica"/>
          <w:sz w:val="22"/>
          <w:szCs w:val="22"/>
        </w:rPr>
      </w:pPr>
    </w:p>
    <w:p w14:paraId="66E455E8" w14:textId="6E992BBE" w:rsidR="00F879C1" w:rsidRPr="00B97547" w:rsidRDefault="00F879C1" w:rsidP="00B97547">
      <w:pPr>
        <w:autoSpaceDE w:val="0"/>
        <w:autoSpaceDN w:val="0"/>
        <w:adjustRightInd w:val="0"/>
        <w:spacing w:line="276" w:lineRule="auto"/>
        <w:rPr>
          <w:rFonts w:ascii="Helvetica" w:eastAsia="Times New Roman" w:hAnsi="Helvetica" w:cs="Helvetica"/>
          <w:sz w:val="22"/>
          <w:szCs w:val="22"/>
        </w:rPr>
      </w:pPr>
      <w:r w:rsidRPr="00B97547">
        <w:rPr>
          <w:rFonts w:ascii="Helvetica" w:eastAsia="Times New Roman" w:hAnsi="Helvetica" w:cs="Helvetica"/>
          <w:sz w:val="22"/>
          <w:szCs w:val="22"/>
        </w:rPr>
        <w:t xml:space="preserve">The </w:t>
      </w:r>
      <w:r w:rsidR="00B97547" w:rsidRPr="00B97547">
        <w:rPr>
          <w:rFonts w:ascii="Helvetica" w:eastAsia="Times New Roman" w:hAnsi="Helvetica" w:cs="Helvetica"/>
          <w:sz w:val="22"/>
          <w:szCs w:val="22"/>
        </w:rPr>
        <w:t xml:space="preserve">revision </w:t>
      </w:r>
      <w:r w:rsidRPr="00B97547">
        <w:rPr>
          <w:rFonts w:ascii="Helvetica" w:eastAsia="Times New Roman" w:hAnsi="Helvetica" w:cs="Helvetica"/>
          <w:sz w:val="22"/>
          <w:szCs w:val="22"/>
        </w:rPr>
        <w:t xml:space="preserve">is </w:t>
      </w:r>
      <w:r w:rsidR="00B97547" w:rsidRPr="00B97547">
        <w:rPr>
          <w:rFonts w:ascii="Helvetica" w:eastAsia="Times New Roman" w:hAnsi="Helvetica" w:cs="Helvetica"/>
          <w:sz w:val="22"/>
          <w:szCs w:val="22"/>
        </w:rPr>
        <w:t xml:space="preserve">being </w:t>
      </w:r>
      <w:r w:rsidRPr="00B97547">
        <w:rPr>
          <w:rFonts w:ascii="Helvetica" w:eastAsia="Times New Roman" w:hAnsi="Helvetica" w:cs="Helvetica"/>
          <w:sz w:val="22"/>
          <w:szCs w:val="22"/>
        </w:rPr>
        <w:t xml:space="preserve">led by </w:t>
      </w:r>
      <w:r w:rsidR="00B97547" w:rsidRPr="00B97547">
        <w:rPr>
          <w:rFonts w:ascii="Helvetica" w:eastAsia="Times New Roman" w:hAnsi="Helvetica" w:cs="Helvetica"/>
          <w:sz w:val="22"/>
          <w:szCs w:val="22"/>
        </w:rPr>
        <w:t xml:space="preserve">STFM Medical Student Education Committee Chair </w:t>
      </w:r>
      <w:r w:rsidRPr="00B97547">
        <w:rPr>
          <w:rFonts w:ascii="Helvetica" w:eastAsia="Times New Roman" w:hAnsi="Helvetica" w:cs="Helvetica"/>
          <w:sz w:val="22"/>
          <w:szCs w:val="22"/>
        </w:rPr>
        <w:t>Ruben Hernandez</w:t>
      </w:r>
      <w:r w:rsidR="00B97547" w:rsidRPr="00B97547">
        <w:rPr>
          <w:rFonts w:ascii="Helvetica" w:eastAsia="Times New Roman" w:hAnsi="Helvetica" w:cs="Helvetica"/>
          <w:sz w:val="22"/>
          <w:szCs w:val="22"/>
        </w:rPr>
        <w:t xml:space="preserve">, MD, </w:t>
      </w:r>
      <w:r w:rsidRPr="00B97547">
        <w:rPr>
          <w:rFonts w:ascii="Helvetica" w:eastAsia="Times New Roman" w:hAnsi="Helvetica" w:cs="Helvetica"/>
          <w:sz w:val="22"/>
          <w:szCs w:val="22"/>
        </w:rPr>
        <w:t>Indiana University, with Elizabeth Brown</w:t>
      </w:r>
      <w:r w:rsidR="00B97547" w:rsidRPr="00B97547">
        <w:rPr>
          <w:rFonts w:ascii="Helvetica" w:eastAsia="Times New Roman" w:hAnsi="Helvetica" w:cs="Helvetica"/>
          <w:sz w:val="22"/>
          <w:szCs w:val="22"/>
        </w:rPr>
        <w:t xml:space="preserve">, MD, </w:t>
      </w:r>
      <w:r w:rsidRPr="00B97547">
        <w:rPr>
          <w:rFonts w:ascii="Helvetica" w:eastAsia="Times New Roman" w:hAnsi="Helvetica" w:cs="Helvetica"/>
          <w:sz w:val="22"/>
          <w:szCs w:val="22"/>
        </w:rPr>
        <w:t>University of Rochester</w:t>
      </w:r>
      <w:r w:rsidR="00B97547" w:rsidRPr="00B97547">
        <w:rPr>
          <w:rFonts w:ascii="Helvetica" w:eastAsia="Times New Roman" w:hAnsi="Helvetica" w:cs="Helvetica"/>
          <w:sz w:val="22"/>
          <w:szCs w:val="22"/>
        </w:rPr>
        <w:t>,</w:t>
      </w:r>
      <w:r w:rsidRPr="00B97547">
        <w:rPr>
          <w:rFonts w:ascii="Helvetica" w:eastAsia="Times New Roman" w:hAnsi="Helvetica" w:cs="Helvetica"/>
          <w:sz w:val="22"/>
          <w:szCs w:val="22"/>
        </w:rPr>
        <w:t xml:space="preserve"> serving as a key contributor. The work group will begin in summer 2025, with revisions expected to continue into 2026.</w:t>
      </w:r>
    </w:p>
    <w:p w14:paraId="2CDEC2E5" w14:textId="77777777" w:rsidR="00F879C1" w:rsidRPr="00B97547" w:rsidRDefault="00F879C1" w:rsidP="00B97547">
      <w:pPr>
        <w:autoSpaceDE w:val="0"/>
        <w:autoSpaceDN w:val="0"/>
        <w:adjustRightInd w:val="0"/>
        <w:spacing w:line="276" w:lineRule="auto"/>
        <w:rPr>
          <w:rFonts w:ascii="Helvetica" w:eastAsia="Times New Roman" w:hAnsi="Helvetica" w:cs="Helvetica"/>
          <w:sz w:val="22"/>
          <w:szCs w:val="22"/>
        </w:rPr>
      </w:pPr>
    </w:p>
    <w:p w14:paraId="0DF32754" w14:textId="08403FEA" w:rsidR="00F879C1" w:rsidRPr="00215BBC" w:rsidRDefault="00F879C1" w:rsidP="00B97547">
      <w:pPr>
        <w:autoSpaceDE w:val="0"/>
        <w:autoSpaceDN w:val="0"/>
        <w:adjustRightInd w:val="0"/>
        <w:spacing w:line="276" w:lineRule="auto"/>
        <w:rPr>
          <w:rFonts w:ascii="Helvetica" w:eastAsia="Times New Roman" w:hAnsi="Helvetica" w:cs="Helvetica"/>
          <w:sz w:val="22"/>
          <w:szCs w:val="22"/>
        </w:rPr>
      </w:pPr>
      <w:r w:rsidRPr="00F879C1">
        <w:rPr>
          <w:rFonts w:ascii="Helvetica" w:eastAsia="Times New Roman" w:hAnsi="Helvetica" w:cs="Helvetica"/>
          <w:b/>
          <w:bCs/>
          <w:color w:val="002060"/>
          <w:sz w:val="22"/>
          <w:szCs w:val="22"/>
          <w:u w:val="single"/>
        </w:rPr>
        <w:t>Conferences</w:t>
      </w:r>
      <w:r w:rsidRPr="00F879C1">
        <w:rPr>
          <w:rFonts w:ascii="Helvetica" w:eastAsia="Times New Roman" w:hAnsi="Helvetica" w:cs="Helvetica"/>
          <w:b/>
          <w:bCs/>
          <w:color w:val="002060"/>
          <w:sz w:val="22"/>
          <w:szCs w:val="22"/>
          <w:u w:val="single"/>
        </w:rPr>
        <w:br/>
      </w:r>
      <w:r w:rsidRPr="00215BBC">
        <w:rPr>
          <w:rFonts w:ascii="Helvetica" w:eastAsia="Times New Roman" w:hAnsi="Helvetica" w:cs="Helvetica"/>
          <w:sz w:val="22"/>
          <w:szCs w:val="22"/>
        </w:rPr>
        <w:t xml:space="preserve">The 2025 Conference on Medical Student Education, held in San Antonio, welcomed more than </w:t>
      </w:r>
      <w:proofErr w:type="gramStart"/>
      <w:r w:rsidRPr="00215BBC">
        <w:rPr>
          <w:rFonts w:ascii="Helvetica" w:eastAsia="Times New Roman" w:hAnsi="Helvetica" w:cs="Helvetica"/>
          <w:sz w:val="22"/>
          <w:szCs w:val="22"/>
        </w:rPr>
        <w:t>500</w:t>
      </w:r>
      <w:proofErr w:type="gramEnd"/>
      <w:r w:rsidRPr="00215BBC">
        <w:rPr>
          <w:rFonts w:ascii="Helvetica" w:eastAsia="Times New Roman" w:hAnsi="Helvetica" w:cs="Helvetica"/>
          <w:sz w:val="22"/>
          <w:szCs w:val="22"/>
        </w:rPr>
        <w:t xml:space="preserve"> </w:t>
      </w:r>
      <w:proofErr w:type="gramStart"/>
      <w:r w:rsidRPr="00215BBC">
        <w:rPr>
          <w:rFonts w:ascii="Helvetica" w:eastAsia="Times New Roman" w:hAnsi="Helvetica" w:cs="Helvetica"/>
          <w:sz w:val="22"/>
          <w:szCs w:val="22"/>
        </w:rPr>
        <w:t>attendees</w:t>
      </w:r>
      <w:proofErr w:type="gramEnd"/>
      <w:r w:rsidRPr="00215BBC">
        <w:rPr>
          <w:rFonts w:ascii="Helvetica" w:eastAsia="Times New Roman" w:hAnsi="Helvetica" w:cs="Helvetica"/>
          <w:sz w:val="22"/>
          <w:szCs w:val="22"/>
        </w:rPr>
        <w:t xml:space="preserve"> and featured vibrant participation from faculty, learners, and sponsors. A highlight of the event was the plenary session by Nipa Shah, </w:t>
      </w:r>
      <w:r w:rsidR="00F54F20">
        <w:rPr>
          <w:rFonts w:ascii="Helvetica" w:eastAsia="Times New Roman" w:hAnsi="Helvetica" w:cs="Helvetica"/>
          <w:sz w:val="22"/>
          <w:szCs w:val="22"/>
        </w:rPr>
        <w:t xml:space="preserve">MD, </w:t>
      </w:r>
      <w:r w:rsidRPr="00215BBC">
        <w:rPr>
          <w:rFonts w:ascii="Helvetica" w:eastAsia="Times New Roman" w:hAnsi="Helvetica" w:cs="Helvetica"/>
          <w:sz w:val="22"/>
          <w:szCs w:val="22"/>
        </w:rPr>
        <w:t>who presented on the transformative impact of Artificial Intelligence on medical education.</w:t>
      </w:r>
    </w:p>
    <w:p w14:paraId="43F2F132" w14:textId="77777777" w:rsidR="00F879C1" w:rsidRPr="00215BBC" w:rsidRDefault="00F879C1" w:rsidP="00B97547">
      <w:pPr>
        <w:autoSpaceDE w:val="0"/>
        <w:autoSpaceDN w:val="0"/>
        <w:adjustRightInd w:val="0"/>
        <w:spacing w:line="276" w:lineRule="auto"/>
        <w:rPr>
          <w:rFonts w:ascii="Helvetica" w:eastAsia="Times New Roman" w:hAnsi="Helvetica" w:cs="Helvetica"/>
          <w:sz w:val="22"/>
          <w:szCs w:val="22"/>
        </w:rPr>
      </w:pPr>
    </w:p>
    <w:p w14:paraId="31018AF6" w14:textId="076BF204" w:rsidR="00F879C1" w:rsidRPr="00215BBC" w:rsidRDefault="00F879C1" w:rsidP="00B97547">
      <w:pPr>
        <w:autoSpaceDE w:val="0"/>
        <w:autoSpaceDN w:val="0"/>
        <w:adjustRightInd w:val="0"/>
        <w:spacing w:line="276" w:lineRule="auto"/>
        <w:rPr>
          <w:rFonts w:ascii="Helvetica" w:eastAsia="Times New Roman" w:hAnsi="Helvetica" w:cs="Helvetica"/>
          <w:sz w:val="22"/>
          <w:szCs w:val="22"/>
        </w:rPr>
      </w:pPr>
      <w:proofErr w:type="gramStart"/>
      <w:r w:rsidRPr="00215BBC">
        <w:rPr>
          <w:rFonts w:ascii="Helvetica" w:eastAsia="Times New Roman" w:hAnsi="Helvetica" w:cs="Helvetica"/>
          <w:sz w:val="22"/>
          <w:szCs w:val="22"/>
        </w:rPr>
        <w:t>Nearly 1,500</w:t>
      </w:r>
      <w:proofErr w:type="gramEnd"/>
      <w:r w:rsidRPr="00215BBC">
        <w:rPr>
          <w:rFonts w:ascii="Helvetica" w:eastAsia="Times New Roman" w:hAnsi="Helvetica" w:cs="Helvetica"/>
          <w:sz w:val="22"/>
          <w:szCs w:val="22"/>
        </w:rPr>
        <w:t xml:space="preserve"> people attended the STFM Annual Spring Conference in Salt Lake City. F</w:t>
      </w:r>
      <w:r w:rsidRPr="00F879C1">
        <w:rPr>
          <w:rFonts w:ascii="Helvetica" w:eastAsia="Times New Roman" w:hAnsi="Helvetica" w:cs="Helvetica"/>
          <w:sz w:val="22"/>
          <w:szCs w:val="22"/>
        </w:rPr>
        <w:t>or the first time</w:t>
      </w:r>
      <w:r w:rsidRPr="00215BBC">
        <w:rPr>
          <w:rFonts w:ascii="Helvetica" w:eastAsia="Times New Roman" w:hAnsi="Helvetica" w:cs="Helvetica"/>
          <w:sz w:val="22"/>
          <w:szCs w:val="22"/>
        </w:rPr>
        <w:t>,</w:t>
      </w:r>
      <w:r w:rsidRPr="00F879C1">
        <w:rPr>
          <w:rFonts w:ascii="Helvetica" w:eastAsia="Times New Roman" w:hAnsi="Helvetica" w:cs="Helvetica"/>
          <w:sz w:val="22"/>
          <w:szCs w:val="22"/>
        </w:rPr>
        <w:t xml:space="preserve"> STFM was able to offer interprofessional CEUs (</w:t>
      </w:r>
      <w:r w:rsidR="00215BBC">
        <w:rPr>
          <w:rFonts w:ascii="Helvetica" w:eastAsia="Times New Roman" w:hAnsi="Helvetica" w:cs="Helvetica"/>
          <w:sz w:val="22"/>
          <w:szCs w:val="22"/>
        </w:rPr>
        <w:t>p</w:t>
      </w:r>
      <w:r w:rsidRPr="00F879C1">
        <w:rPr>
          <w:rFonts w:ascii="Helvetica" w:eastAsia="Times New Roman" w:hAnsi="Helvetica" w:cs="Helvetica"/>
          <w:sz w:val="22"/>
          <w:szCs w:val="22"/>
        </w:rPr>
        <w:t xml:space="preserve">harmacy, social </w:t>
      </w:r>
      <w:proofErr w:type="gramStart"/>
      <w:r w:rsidRPr="00F879C1">
        <w:rPr>
          <w:rFonts w:ascii="Helvetica" w:eastAsia="Times New Roman" w:hAnsi="Helvetica" w:cs="Helvetica"/>
          <w:sz w:val="22"/>
          <w:szCs w:val="22"/>
        </w:rPr>
        <w:t>work</w:t>
      </w:r>
      <w:proofErr w:type="gramEnd"/>
      <w:r w:rsidRPr="00F879C1">
        <w:rPr>
          <w:rFonts w:ascii="Helvetica" w:eastAsia="Times New Roman" w:hAnsi="Helvetica" w:cs="Helvetica"/>
          <w:sz w:val="22"/>
          <w:szCs w:val="22"/>
        </w:rPr>
        <w:t xml:space="preserve"> and psychology) for </w:t>
      </w:r>
      <w:r w:rsidRPr="00215BBC">
        <w:rPr>
          <w:rFonts w:ascii="Helvetica" w:eastAsia="Times New Roman" w:hAnsi="Helvetica" w:cs="Helvetica"/>
          <w:sz w:val="22"/>
          <w:szCs w:val="22"/>
        </w:rPr>
        <w:t>attendees</w:t>
      </w:r>
      <w:r w:rsidRPr="00F879C1">
        <w:rPr>
          <w:rFonts w:ascii="Helvetica" w:eastAsia="Times New Roman" w:hAnsi="Helvetica" w:cs="Helvetica"/>
          <w:sz w:val="22"/>
          <w:szCs w:val="22"/>
        </w:rPr>
        <w:t>.</w:t>
      </w:r>
      <w:r w:rsidRPr="00215BBC">
        <w:rPr>
          <w:rFonts w:ascii="Helvetica" w:eastAsia="Times New Roman" w:hAnsi="Helvetica" w:cs="Helvetica"/>
          <w:sz w:val="22"/>
          <w:szCs w:val="22"/>
        </w:rPr>
        <w:t xml:space="preserve"> Plenaries focused on current topics such as AI, research mentorship</w:t>
      </w:r>
      <w:r w:rsidR="00215BBC">
        <w:rPr>
          <w:rFonts w:ascii="Helvetica" w:eastAsia="Times New Roman" w:hAnsi="Helvetica" w:cs="Helvetica"/>
          <w:sz w:val="22"/>
          <w:szCs w:val="22"/>
        </w:rPr>
        <w:t>,</w:t>
      </w:r>
      <w:r w:rsidRPr="00215BBC">
        <w:rPr>
          <w:rFonts w:ascii="Helvetica" w:eastAsia="Times New Roman" w:hAnsi="Helvetica" w:cs="Helvetica"/>
          <w:sz w:val="22"/>
          <w:szCs w:val="22"/>
        </w:rPr>
        <w:t xml:space="preserve"> and professionalism. </w:t>
      </w:r>
    </w:p>
    <w:p w14:paraId="0E8FA85E" w14:textId="77777777" w:rsidR="0063172A" w:rsidRDefault="0063172A" w:rsidP="00B97547">
      <w:pPr>
        <w:autoSpaceDE w:val="0"/>
        <w:autoSpaceDN w:val="0"/>
        <w:adjustRightInd w:val="0"/>
        <w:spacing w:line="276" w:lineRule="auto"/>
        <w:rPr>
          <w:rFonts w:ascii="Helvetica" w:eastAsia="Times New Roman" w:hAnsi="Helvetica" w:cs="Helvetica"/>
          <w:sz w:val="22"/>
          <w:szCs w:val="22"/>
        </w:rPr>
      </w:pPr>
    </w:p>
    <w:p w14:paraId="44F5C85F" w14:textId="77777777" w:rsidR="0063172A" w:rsidRPr="0063172A" w:rsidRDefault="0063172A" w:rsidP="00B97547">
      <w:pPr>
        <w:autoSpaceDE w:val="0"/>
        <w:autoSpaceDN w:val="0"/>
        <w:adjustRightInd w:val="0"/>
        <w:spacing w:line="276" w:lineRule="auto"/>
        <w:rPr>
          <w:rFonts w:ascii="Helvetica" w:eastAsia="Times New Roman" w:hAnsi="Helvetica" w:cs="Helvetica"/>
          <w:sz w:val="22"/>
          <w:szCs w:val="22"/>
        </w:rPr>
      </w:pPr>
    </w:p>
    <w:p w14:paraId="3770ABCE" w14:textId="04E1EF03" w:rsidR="0063172A" w:rsidRPr="0063172A" w:rsidRDefault="0063172A" w:rsidP="00B97547">
      <w:pPr>
        <w:pStyle w:val="ListParagraph"/>
        <w:numPr>
          <w:ilvl w:val="0"/>
          <w:numId w:val="27"/>
        </w:numPr>
        <w:autoSpaceDE w:val="0"/>
        <w:autoSpaceDN w:val="0"/>
        <w:adjustRightInd w:val="0"/>
        <w:spacing w:line="276" w:lineRule="auto"/>
        <w:rPr>
          <w:rFonts w:ascii="Helvetica" w:hAnsi="Helvetica" w:cs="Helvetica"/>
          <w:sz w:val="18"/>
          <w:szCs w:val="18"/>
        </w:rPr>
      </w:pPr>
      <w:r w:rsidRPr="0063172A">
        <w:rPr>
          <w:rFonts w:ascii="Helvetica" w:hAnsi="Helvetica" w:cs="Helvetica"/>
          <w:sz w:val="18"/>
          <w:szCs w:val="18"/>
        </w:rPr>
        <w:t xml:space="preserve">American Medical Education. Precision education. </w:t>
      </w:r>
      <w:hyperlink r:id="rId17" w:history="1">
        <w:r w:rsidRPr="0063172A">
          <w:rPr>
            <w:rStyle w:val="Hyperlink"/>
            <w:rFonts w:ascii="Helvetica" w:hAnsi="Helvetica" w:cs="Helvetica"/>
            <w:color w:val="548DD4" w:themeColor="text2" w:themeTint="99"/>
            <w:sz w:val="18"/>
            <w:szCs w:val="18"/>
          </w:rPr>
          <w:t>https://www.ama-assn.org/education/changemeded-initiative/precision-education</w:t>
        </w:r>
      </w:hyperlink>
      <w:r w:rsidRPr="0063172A">
        <w:rPr>
          <w:rFonts w:ascii="Helvetica" w:hAnsi="Helvetica" w:cs="Helvetica"/>
          <w:sz w:val="18"/>
          <w:szCs w:val="18"/>
        </w:rPr>
        <w:t>. Accessed July 16, 2025.</w:t>
      </w:r>
    </w:p>
    <w:p w14:paraId="15033CE6" w14:textId="10081FC1" w:rsidR="0063172A" w:rsidRPr="0063172A" w:rsidRDefault="0063172A" w:rsidP="00B97547">
      <w:pPr>
        <w:autoSpaceDE w:val="0"/>
        <w:autoSpaceDN w:val="0"/>
        <w:adjustRightInd w:val="0"/>
        <w:spacing w:line="276" w:lineRule="auto"/>
        <w:rPr>
          <w:rFonts w:ascii="Helvetica" w:hAnsi="Helvetica" w:cs="Helvetica"/>
          <w:sz w:val="18"/>
          <w:szCs w:val="18"/>
        </w:rPr>
      </w:pPr>
    </w:p>
    <w:sectPr w:rsidR="0063172A" w:rsidRPr="0063172A" w:rsidSect="00717F60">
      <w:headerReference w:type="default" r:id="rId18"/>
      <w:footerReference w:type="even" r:id="rId19"/>
      <w:footerReference w:type="default" r:id="rId20"/>
      <w:headerReference w:type="first" r:id="rId21"/>
      <w:pgSz w:w="12240" w:h="15840"/>
      <w:pgMar w:top="810" w:right="1080" w:bottom="720" w:left="1080" w:header="720" w:footer="5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E38CC" w14:textId="77777777" w:rsidR="00FF332B" w:rsidRDefault="00FF332B" w:rsidP="00CF7934">
      <w:r>
        <w:separator/>
      </w:r>
    </w:p>
  </w:endnote>
  <w:endnote w:type="continuationSeparator" w:id="0">
    <w:p w14:paraId="1C909261" w14:textId="77777777" w:rsidR="00FF332B" w:rsidRDefault="00FF332B" w:rsidP="00CF7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Courier New"/>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97418"/>
      <w:docPartObj>
        <w:docPartGallery w:val="Page Numbers (Bottom of Page)"/>
        <w:docPartUnique/>
      </w:docPartObj>
    </w:sdtPr>
    <w:sdtEndPr>
      <w:rPr>
        <w:noProof/>
      </w:rPr>
    </w:sdtEndPr>
    <w:sdtContent>
      <w:p w14:paraId="41A0A618" w14:textId="77777777" w:rsidR="00A90103" w:rsidRDefault="00A90103">
        <w:pPr>
          <w:pStyle w:val="Footer"/>
          <w:jc w:val="center"/>
        </w:pPr>
        <w:r>
          <w:fldChar w:fldCharType="begin"/>
        </w:r>
        <w:r>
          <w:instrText xml:space="preserve"> PAGE   \* MERGEFORMAT </w:instrText>
        </w:r>
        <w:r>
          <w:fldChar w:fldCharType="separate"/>
        </w:r>
        <w:r w:rsidR="0045026A">
          <w:rPr>
            <w:noProof/>
          </w:rPr>
          <w:t>6</w:t>
        </w:r>
        <w:r>
          <w:rPr>
            <w:noProof/>
          </w:rPr>
          <w:fldChar w:fldCharType="end"/>
        </w:r>
      </w:p>
    </w:sdtContent>
  </w:sdt>
  <w:p w14:paraId="4B10CB59" w14:textId="77777777" w:rsidR="00117EB9" w:rsidRDefault="00117E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287946"/>
      <w:docPartObj>
        <w:docPartGallery w:val="Page Numbers (Bottom of Page)"/>
        <w:docPartUnique/>
      </w:docPartObj>
    </w:sdtPr>
    <w:sdtEndPr>
      <w:rPr>
        <w:noProof/>
      </w:rPr>
    </w:sdtEndPr>
    <w:sdtContent>
      <w:p w14:paraId="2171E069" w14:textId="77777777" w:rsidR="00D0710A" w:rsidRDefault="00D0710A">
        <w:pPr>
          <w:pStyle w:val="Footer"/>
          <w:jc w:val="center"/>
        </w:pPr>
        <w:r>
          <w:fldChar w:fldCharType="begin"/>
        </w:r>
        <w:r>
          <w:instrText xml:space="preserve"> PAGE   \* MERGEFORMAT </w:instrText>
        </w:r>
        <w:r>
          <w:fldChar w:fldCharType="separate"/>
        </w:r>
        <w:r w:rsidR="0045026A">
          <w:rPr>
            <w:noProof/>
          </w:rPr>
          <w:t>7</w:t>
        </w:r>
        <w:r>
          <w:rPr>
            <w:noProof/>
          </w:rPr>
          <w:fldChar w:fldCharType="end"/>
        </w:r>
      </w:p>
    </w:sdtContent>
  </w:sdt>
  <w:p w14:paraId="28BAD398" w14:textId="77777777" w:rsidR="008D501C" w:rsidRDefault="008D50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55797" w14:textId="77777777" w:rsidR="00FF332B" w:rsidRDefault="00FF332B" w:rsidP="00CF7934">
      <w:r>
        <w:separator/>
      </w:r>
    </w:p>
  </w:footnote>
  <w:footnote w:type="continuationSeparator" w:id="0">
    <w:p w14:paraId="256F31E7" w14:textId="77777777" w:rsidR="00FF332B" w:rsidRDefault="00FF332B" w:rsidP="00CF7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95100" w14:textId="77777777" w:rsidR="008D501C" w:rsidRDefault="008D501C" w:rsidP="00EB7158">
    <w:pPr>
      <w:pStyle w:val="Header"/>
      <w:tabs>
        <w:tab w:val="clear" w:pos="8640"/>
        <w:tab w:val="left" w:pos="5010"/>
        <w:tab w:val="center" w:pos="6030"/>
      </w:tabs>
      <w:ind w:right="-540" w:firstLine="2880"/>
      <w:rPr>
        <w:rFonts w:ascii="Helvetica" w:hAnsi="Helvetica"/>
        <w:sz w:val="22"/>
        <w:szCs w:val="22"/>
      </w:rPr>
    </w:pPr>
    <w:r>
      <w:rPr>
        <w:rFonts w:ascii="Helvetica" w:hAnsi="Helvetica"/>
        <w:sz w:val="22"/>
        <w:szCs w:val="22"/>
      </w:rPr>
      <w:tab/>
    </w:r>
    <w:r>
      <w:rPr>
        <w:rFonts w:ascii="Helvetica" w:hAnsi="Helvetica"/>
        <w:sz w:val="22"/>
        <w:szCs w:val="22"/>
      </w:rPr>
      <w:tab/>
    </w:r>
  </w:p>
  <w:p w14:paraId="0BC56484" w14:textId="77777777" w:rsidR="008D501C" w:rsidRPr="005C0571" w:rsidRDefault="008D501C" w:rsidP="00EB7158">
    <w:pPr>
      <w:pStyle w:val="Header"/>
      <w:tabs>
        <w:tab w:val="clear" w:pos="8640"/>
        <w:tab w:val="left" w:pos="5010"/>
        <w:tab w:val="center" w:pos="6030"/>
      </w:tabs>
      <w:ind w:right="-540" w:firstLine="2880"/>
      <w:rPr>
        <w:rFonts w:ascii="Helvetica" w:hAnsi="Helvetica"/>
        <w:sz w:val="22"/>
        <w:szCs w:val="22"/>
      </w:rPr>
    </w:pPr>
    <w:r>
      <w:rPr>
        <w:rFonts w:ascii="Helvetica" w:hAnsi="Helvetica"/>
        <w:sz w:val="22"/>
        <w:szCs w:val="22"/>
      </w:rPr>
      <w:tab/>
      <w:t xml:space="preserve"> </w:t>
    </w:r>
  </w:p>
  <w:p w14:paraId="2EADC491" w14:textId="77777777" w:rsidR="008D501C" w:rsidRPr="005C0571" w:rsidRDefault="008D501C" w:rsidP="005C0571">
    <w:pPr>
      <w:pStyle w:val="Header"/>
      <w:tabs>
        <w:tab w:val="clear" w:pos="8640"/>
      </w:tabs>
      <w:ind w:right="-540"/>
      <w:jc w:val="center"/>
      <w:rPr>
        <w:rFonts w:ascii="Helvetica" w:hAnsi="Helvetica"/>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DFEC" w14:textId="77777777" w:rsidR="008D501C" w:rsidRDefault="008D501C">
    <w:pPr>
      <w:pStyle w:val="Header"/>
    </w:pPr>
    <w:r>
      <w:rPr>
        <w:noProof/>
      </w:rPr>
      <w:drawing>
        <wp:anchor distT="0" distB="0" distL="114300" distR="114300" simplePos="0" relativeHeight="251660288" behindDoc="1" locked="0" layoutInCell="1" allowOverlap="1" wp14:anchorId="3D04C93F" wp14:editId="7BA946F5">
          <wp:simplePos x="0" y="0"/>
          <wp:positionH relativeFrom="column">
            <wp:posOffset>1866900</wp:posOffset>
          </wp:positionH>
          <wp:positionV relativeFrom="paragraph">
            <wp:posOffset>38100</wp:posOffset>
          </wp:positionV>
          <wp:extent cx="1943100" cy="795831"/>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FM_logo.jpg"/>
                  <pic:cNvPicPr/>
                </pic:nvPicPr>
                <pic:blipFill>
                  <a:blip r:embed="rId1">
                    <a:extLst>
                      <a:ext uri="{28A0092B-C50C-407E-A947-70E740481C1C}">
                        <a14:useLocalDpi xmlns:a14="http://schemas.microsoft.com/office/drawing/2010/main" val="0"/>
                      </a:ext>
                    </a:extLst>
                  </a:blip>
                  <a:stretch>
                    <a:fillRect/>
                  </a:stretch>
                </pic:blipFill>
                <pic:spPr>
                  <a:xfrm>
                    <a:off x="0" y="0"/>
                    <a:ext cx="1943100" cy="79583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75D6"/>
    <w:multiLevelType w:val="multilevel"/>
    <w:tmpl w:val="D5EC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BC0B31"/>
    <w:multiLevelType w:val="hybridMultilevel"/>
    <w:tmpl w:val="23B2CCC8"/>
    <w:lvl w:ilvl="0" w:tplc="C6203094">
      <w:start w:val="3"/>
      <w:numFmt w:val="bullet"/>
      <w:lvlText w:val="•"/>
      <w:lvlJc w:val="left"/>
      <w:pPr>
        <w:ind w:left="720" w:hanging="360"/>
      </w:pPr>
      <w:rPr>
        <w:rFonts w:ascii="SymbolMT" w:eastAsiaTheme="minorEastAsia"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47719"/>
    <w:multiLevelType w:val="multilevel"/>
    <w:tmpl w:val="74F69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1A79C8"/>
    <w:multiLevelType w:val="hybridMultilevel"/>
    <w:tmpl w:val="C09807B4"/>
    <w:lvl w:ilvl="0" w:tplc="C5FA8CCA">
      <w:start w:val="1"/>
      <w:numFmt w:val="bullet"/>
      <w:lvlText w:val=""/>
      <w:lvlJc w:val="left"/>
      <w:pPr>
        <w:ind w:left="720" w:hanging="360"/>
      </w:pPr>
      <w:rPr>
        <w:rFonts w:ascii="Symbol" w:hAnsi="Symbol" w:hint="default"/>
      </w:rPr>
    </w:lvl>
    <w:lvl w:ilvl="1" w:tplc="87789B7C">
      <w:start w:val="1"/>
      <w:numFmt w:val="bullet"/>
      <w:lvlText w:val="o"/>
      <w:lvlJc w:val="left"/>
      <w:pPr>
        <w:ind w:left="1440" w:hanging="360"/>
      </w:pPr>
      <w:rPr>
        <w:rFonts w:ascii="Courier New" w:hAnsi="Courier New" w:hint="default"/>
      </w:rPr>
    </w:lvl>
    <w:lvl w:ilvl="2" w:tplc="73B2CDFE">
      <w:start w:val="1"/>
      <w:numFmt w:val="bullet"/>
      <w:lvlText w:val=""/>
      <w:lvlJc w:val="left"/>
      <w:pPr>
        <w:ind w:left="2160" w:hanging="360"/>
      </w:pPr>
      <w:rPr>
        <w:rFonts w:ascii="Wingdings" w:hAnsi="Wingdings" w:hint="default"/>
      </w:rPr>
    </w:lvl>
    <w:lvl w:ilvl="3" w:tplc="0774571C">
      <w:start w:val="1"/>
      <w:numFmt w:val="bullet"/>
      <w:lvlText w:val=""/>
      <w:lvlJc w:val="left"/>
      <w:pPr>
        <w:ind w:left="2880" w:hanging="360"/>
      </w:pPr>
      <w:rPr>
        <w:rFonts w:ascii="Symbol" w:hAnsi="Symbol" w:hint="default"/>
      </w:rPr>
    </w:lvl>
    <w:lvl w:ilvl="4" w:tplc="3628F5F0">
      <w:start w:val="1"/>
      <w:numFmt w:val="bullet"/>
      <w:lvlText w:val="o"/>
      <w:lvlJc w:val="left"/>
      <w:pPr>
        <w:ind w:left="3600" w:hanging="360"/>
      </w:pPr>
      <w:rPr>
        <w:rFonts w:ascii="Courier New" w:hAnsi="Courier New" w:hint="default"/>
      </w:rPr>
    </w:lvl>
    <w:lvl w:ilvl="5" w:tplc="9A8A253E">
      <w:start w:val="1"/>
      <w:numFmt w:val="bullet"/>
      <w:lvlText w:val=""/>
      <w:lvlJc w:val="left"/>
      <w:pPr>
        <w:ind w:left="4320" w:hanging="360"/>
      </w:pPr>
      <w:rPr>
        <w:rFonts w:ascii="Wingdings" w:hAnsi="Wingdings" w:hint="default"/>
      </w:rPr>
    </w:lvl>
    <w:lvl w:ilvl="6" w:tplc="0090F38A">
      <w:start w:val="1"/>
      <w:numFmt w:val="bullet"/>
      <w:lvlText w:val=""/>
      <w:lvlJc w:val="left"/>
      <w:pPr>
        <w:ind w:left="5040" w:hanging="360"/>
      </w:pPr>
      <w:rPr>
        <w:rFonts w:ascii="Symbol" w:hAnsi="Symbol" w:hint="default"/>
      </w:rPr>
    </w:lvl>
    <w:lvl w:ilvl="7" w:tplc="9B34BF96">
      <w:start w:val="1"/>
      <w:numFmt w:val="bullet"/>
      <w:lvlText w:val="o"/>
      <w:lvlJc w:val="left"/>
      <w:pPr>
        <w:ind w:left="5760" w:hanging="360"/>
      </w:pPr>
      <w:rPr>
        <w:rFonts w:ascii="Courier New" w:hAnsi="Courier New" w:hint="default"/>
      </w:rPr>
    </w:lvl>
    <w:lvl w:ilvl="8" w:tplc="5268D5C2">
      <w:start w:val="1"/>
      <w:numFmt w:val="bullet"/>
      <w:lvlText w:val=""/>
      <w:lvlJc w:val="left"/>
      <w:pPr>
        <w:ind w:left="6480" w:hanging="360"/>
      </w:pPr>
      <w:rPr>
        <w:rFonts w:ascii="Wingdings" w:hAnsi="Wingdings" w:hint="default"/>
      </w:rPr>
    </w:lvl>
  </w:abstractNum>
  <w:abstractNum w:abstractNumId="4" w15:restartNumberingAfterBreak="0">
    <w:nsid w:val="0639607A"/>
    <w:multiLevelType w:val="hybridMultilevel"/>
    <w:tmpl w:val="F4BA1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67601E"/>
    <w:multiLevelType w:val="hybridMultilevel"/>
    <w:tmpl w:val="2508F55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B813E6"/>
    <w:multiLevelType w:val="hybridMultilevel"/>
    <w:tmpl w:val="9EE6721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170A3E"/>
    <w:multiLevelType w:val="hybridMultilevel"/>
    <w:tmpl w:val="33B62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C918B0"/>
    <w:multiLevelType w:val="hybridMultilevel"/>
    <w:tmpl w:val="5A107054"/>
    <w:lvl w:ilvl="0" w:tplc="E3605FE6">
      <w:start w:val="1"/>
      <w:numFmt w:val="bullet"/>
      <w:lvlText w:val=""/>
      <w:lvlJc w:val="left"/>
      <w:pPr>
        <w:ind w:left="720" w:hanging="360"/>
      </w:pPr>
      <w:rPr>
        <w:rFonts w:ascii="Symbol" w:hAnsi="Symbol" w:hint="default"/>
      </w:rPr>
    </w:lvl>
    <w:lvl w:ilvl="1" w:tplc="8AAEC3FC">
      <w:start w:val="1"/>
      <w:numFmt w:val="bullet"/>
      <w:lvlText w:val="o"/>
      <w:lvlJc w:val="left"/>
      <w:pPr>
        <w:ind w:left="1440" w:hanging="360"/>
      </w:pPr>
      <w:rPr>
        <w:rFonts w:ascii="Courier New" w:hAnsi="Courier New" w:hint="default"/>
      </w:rPr>
    </w:lvl>
    <w:lvl w:ilvl="2" w:tplc="1B608F18">
      <w:start w:val="1"/>
      <w:numFmt w:val="bullet"/>
      <w:lvlText w:val=""/>
      <w:lvlJc w:val="left"/>
      <w:pPr>
        <w:ind w:left="2160" w:hanging="360"/>
      </w:pPr>
      <w:rPr>
        <w:rFonts w:ascii="Wingdings" w:hAnsi="Wingdings" w:hint="default"/>
      </w:rPr>
    </w:lvl>
    <w:lvl w:ilvl="3" w:tplc="2870B66A">
      <w:start w:val="1"/>
      <w:numFmt w:val="bullet"/>
      <w:lvlText w:val=""/>
      <w:lvlJc w:val="left"/>
      <w:pPr>
        <w:ind w:left="2880" w:hanging="360"/>
      </w:pPr>
      <w:rPr>
        <w:rFonts w:ascii="Symbol" w:hAnsi="Symbol" w:hint="default"/>
      </w:rPr>
    </w:lvl>
    <w:lvl w:ilvl="4" w:tplc="8A741518">
      <w:start w:val="1"/>
      <w:numFmt w:val="bullet"/>
      <w:lvlText w:val="o"/>
      <w:lvlJc w:val="left"/>
      <w:pPr>
        <w:ind w:left="3600" w:hanging="360"/>
      </w:pPr>
      <w:rPr>
        <w:rFonts w:ascii="Courier New" w:hAnsi="Courier New" w:hint="default"/>
      </w:rPr>
    </w:lvl>
    <w:lvl w:ilvl="5" w:tplc="915E5036">
      <w:start w:val="1"/>
      <w:numFmt w:val="bullet"/>
      <w:lvlText w:val=""/>
      <w:lvlJc w:val="left"/>
      <w:pPr>
        <w:ind w:left="4320" w:hanging="360"/>
      </w:pPr>
      <w:rPr>
        <w:rFonts w:ascii="Wingdings" w:hAnsi="Wingdings" w:hint="default"/>
      </w:rPr>
    </w:lvl>
    <w:lvl w:ilvl="6" w:tplc="BC489D52">
      <w:start w:val="1"/>
      <w:numFmt w:val="bullet"/>
      <w:lvlText w:val=""/>
      <w:lvlJc w:val="left"/>
      <w:pPr>
        <w:ind w:left="5040" w:hanging="360"/>
      </w:pPr>
      <w:rPr>
        <w:rFonts w:ascii="Symbol" w:hAnsi="Symbol" w:hint="default"/>
      </w:rPr>
    </w:lvl>
    <w:lvl w:ilvl="7" w:tplc="DCA8A95A">
      <w:start w:val="1"/>
      <w:numFmt w:val="bullet"/>
      <w:lvlText w:val="o"/>
      <w:lvlJc w:val="left"/>
      <w:pPr>
        <w:ind w:left="5760" w:hanging="360"/>
      </w:pPr>
      <w:rPr>
        <w:rFonts w:ascii="Courier New" w:hAnsi="Courier New" w:hint="default"/>
      </w:rPr>
    </w:lvl>
    <w:lvl w:ilvl="8" w:tplc="618E1D4A">
      <w:start w:val="1"/>
      <w:numFmt w:val="bullet"/>
      <w:lvlText w:val=""/>
      <w:lvlJc w:val="left"/>
      <w:pPr>
        <w:ind w:left="6480" w:hanging="360"/>
      </w:pPr>
      <w:rPr>
        <w:rFonts w:ascii="Wingdings" w:hAnsi="Wingdings" w:hint="default"/>
      </w:rPr>
    </w:lvl>
  </w:abstractNum>
  <w:abstractNum w:abstractNumId="9" w15:restartNumberingAfterBreak="0">
    <w:nsid w:val="1B1B0903"/>
    <w:multiLevelType w:val="hybridMultilevel"/>
    <w:tmpl w:val="C9846826"/>
    <w:lvl w:ilvl="0" w:tplc="B7E4204E">
      <w:numFmt w:val="bullet"/>
      <w:lvlText w:val="•"/>
      <w:lvlJc w:val="left"/>
      <w:pPr>
        <w:ind w:left="720" w:hanging="360"/>
      </w:pPr>
      <w:rPr>
        <w:rFonts w:ascii="Helvetica" w:eastAsiaTheme="minorEastAsia"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2B4BF6"/>
    <w:multiLevelType w:val="hybridMultilevel"/>
    <w:tmpl w:val="E48084D0"/>
    <w:lvl w:ilvl="0" w:tplc="B7E4204E">
      <w:numFmt w:val="bullet"/>
      <w:lvlText w:val="•"/>
      <w:lvlJc w:val="left"/>
      <w:pPr>
        <w:ind w:left="720" w:hanging="360"/>
      </w:pPr>
      <w:rPr>
        <w:rFonts w:ascii="Helvetica" w:eastAsiaTheme="minorEastAsia"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204E9D"/>
    <w:multiLevelType w:val="hybridMultilevel"/>
    <w:tmpl w:val="6A302DF2"/>
    <w:lvl w:ilvl="0" w:tplc="1E224654">
      <w:start w:val="1"/>
      <w:numFmt w:val="bullet"/>
      <w:lvlText w:val="•"/>
      <w:lvlJc w:val="left"/>
      <w:pPr>
        <w:tabs>
          <w:tab w:val="num" w:pos="720"/>
        </w:tabs>
        <w:ind w:left="720" w:hanging="360"/>
      </w:pPr>
      <w:rPr>
        <w:rFonts w:ascii="Arial" w:hAnsi="Arial" w:hint="default"/>
      </w:rPr>
    </w:lvl>
    <w:lvl w:ilvl="1" w:tplc="888A7EAE" w:tentative="1">
      <w:start w:val="1"/>
      <w:numFmt w:val="bullet"/>
      <w:lvlText w:val="•"/>
      <w:lvlJc w:val="left"/>
      <w:pPr>
        <w:tabs>
          <w:tab w:val="num" w:pos="1440"/>
        </w:tabs>
        <w:ind w:left="1440" w:hanging="360"/>
      </w:pPr>
      <w:rPr>
        <w:rFonts w:ascii="Arial" w:hAnsi="Arial" w:hint="default"/>
      </w:rPr>
    </w:lvl>
    <w:lvl w:ilvl="2" w:tplc="7AC4394C" w:tentative="1">
      <w:start w:val="1"/>
      <w:numFmt w:val="bullet"/>
      <w:lvlText w:val="•"/>
      <w:lvlJc w:val="left"/>
      <w:pPr>
        <w:tabs>
          <w:tab w:val="num" w:pos="2160"/>
        </w:tabs>
        <w:ind w:left="2160" w:hanging="360"/>
      </w:pPr>
      <w:rPr>
        <w:rFonts w:ascii="Arial" w:hAnsi="Arial" w:hint="default"/>
      </w:rPr>
    </w:lvl>
    <w:lvl w:ilvl="3" w:tplc="A92230B8" w:tentative="1">
      <w:start w:val="1"/>
      <w:numFmt w:val="bullet"/>
      <w:lvlText w:val="•"/>
      <w:lvlJc w:val="left"/>
      <w:pPr>
        <w:tabs>
          <w:tab w:val="num" w:pos="2880"/>
        </w:tabs>
        <w:ind w:left="2880" w:hanging="360"/>
      </w:pPr>
      <w:rPr>
        <w:rFonts w:ascii="Arial" w:hAnsi="Arial" w:hint="default"/>
      </w:rPr>
    </w:lvl>
    <w:lvl w:ilvl="4" w:tplc="68E6C638" w:tentative="1">
      <w:start w:val="1"/>
      <w:numFmt w:val="bullet"/>
      <w:lvlText w:val="•"/>
      <w:lvlJc w:val="left"/>
      <w:pPr>
        <w:tabs>
          <w:tab w:val="num" w:pos="3600"/>
        </w:tabs>
        <w:ind w:left="3600" w:hanging="360"/>
      </w:pPr>
      <w:rPr>
        <w:rFonts w:ascii="Arial" w:hAnsi="Arial" w:hint="default"/>
      </w:rPr>
    </w:lvl>
    <w:lvl w:ilvl="5" w:tplc="CCD0EFAA" w:tentative="1">
      <w:start w:val="1"/>
      <w:numFmt w:val="bullet"/>
      <w:lvlText w:val="•"/>
      <w:lvlJc w:val="left"/>
      <w:pPr>
        <w:tabs>
          <w:tab w:val="num" w:pos="4320"/>
        </w:tabs>
        <w:ind w:left="4320" w:hanging="360"/>
      </w:pPr>
      <w:rPr>
        <w:rFonts w:ascii="Arial" w:hAnsi="Arial" w:hint="default"/>
      </w:rPr>
    </w:lvl>
    <w:lvl w:ilvl="6" w:tplc="11CE58D6" w:tentative="1">
      <w:start w:val="1"/>
      <w:numFmt w:val="bullet"/>
      <w:lvlText w:val="•"/>
      <w:lvlJc w:val="left"/>
      <w:pPr>
        <w:tabs>
          <w:tab w:val="num" w:pos="5040"/>
        </w:tabs>
        <w:ind w:left="5040" w:hanging="360"/>
      </w:pPr>
      <w:rPr>
        <w:rFonts w:ascii="Arial" w:hAnsi="Arial" w:hint="default"/>
      </w:rPr>
    </w:lvl>
    <w:lvl w:ilvl="7" w:tplc="A478FBEC" w:tentative="1">
      <w:start w:val="1"/>
      <w:numFmt w:val="bullet"/>
      <w:lvlText w:val="•"/>
      <w:lvlJc w:val="left"/>
      <w:pPr>
        <w:tabs>
          <w:tab w:val="num" w:pos="5760"/>
        </w:tabs>
        <w:ind w:left="5760" w:hanging="360"/>
      </w:pPr>
      <w:rPr>
        <w:rFonts w:ascii="Arial" w:hAnsi="Arial" w:hint="default"/>
      </w:rPr>
    </w:lvl>
    <w:lvl w:ilvl="8" w:tplc="31F0457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9BB365F"/>
    <w:multiLevelType w:val="multilevel"/>
    <w:tmpl w:val="F7FADF8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1BD4D7B"/>
    <w:multiLevelType w:val="multilevel"/>
    <w:tmpl w:val="DB1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D909F1"/>
    <w:multiLevelType w:val="hybridMultilevel"/>
    <w:tmpl w:val="4314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A217A5"/>
    <w:multiLevelType w:val="multilevel"/>
    <w:tmpl w:val="4F7E0D88"/>
    <w:lvl w:ilvl="0">
      <w:start w:val="1"/>
      <w:numFmt w:val="bullet"/>
      <w:pStyle w:val="1FMAHBullet1"/>
      <w:lvlText w:val=""/>
      <w:lvlJc w:val="left"/>
      <w:pPr>
        <w:ind w:left="360" w:hanging="360"/>
      </w:pPr>
      <w:rPr>
        <w:rFonts w:ascii="Wingdings 3" w:hAnsi="Wingdings 3" w:hint="default"/>
        <w:b w:val="0"/>
        <w:i w:val="0"/>
        <w:caps w:val="0"/>
        <w:strike w:val="0"/>
        <w:dstrike w:val="0"/>
        <w:vanish w:val="0"/>
        <w:color w:val="F44346"/>
        <w:sz w:val="20"/>
        <w:u w:val="none"/>
        <w:vertAlign w:val="baseline"/>
      </w:rPr>
    </w:lvl>
    <w:lvl w:ilvl="1">
      <w:start w:val="1"/>
      <w:numFmt w:val="bullet"/>
      <w:pStyle w:val="1FMAHBullet2"/>
      <w:lvlText w:val=""/>
      <w:lvlJc w:val="left"/>
      <w:pPr>
        <w:ind w:left="720" w:hanging="360"/>
      </w:pPr>
      <w:rPr>
        <w:rFonts w:ascii="Symbol" w:hAnsi="Symbol" w:hint="default"/>
        <w:b w:val="0"/>
        <w:i w:val="0"/>
        <w:caps w:val="0"/>
        <w:strike w:val="0"/>
        <w:dstrike w:val="0"/>
        <w:vanish w:val="0"/>
        <w:color w:val="F44346"/>
        <w:sz w:val="24"/>
        <w:u w:val="none"/>
        <w:vertAlign w:val="baseline"/>
      </w:rPr>
    </w:lvl>
    <w:lvl w:ilvl="2">
      <w:start w:val="1"/>
      <w:numFmt w:val="bullet"/>
      <w:pStyle w:val="1FMAHBullet3"/>
      <w:lvlText w:val=""/>
      <w:lvlJc w:val="left"/>
      <w:pPr>
        <w:ind w:left="1080" w:hanging="360"/>
      </w:pPr>
      <w:rPr>
        <w:rFonts w:ascii="Wingdings 3" w:hAnsi="Wingdings 3" w:hint="default"/>
        <w:b w:val="0"/>
        <w:i w:val="0"/>
        <w:caps w:val="0"/>
        <w:strike w:val="0"/>
        <w:dstrike w:val="0"/>
        <w:vanish w:val="0"/>
        <w:color w:val="F44346"/>
        <w:sz w:val="20"/>
        <w:u w:val="none"/>
        <w:vertAlign w:val="baseline"/>
      </w:rPr>
    </w:lvl>
    <w:lvl w:ilvl="3">
      <w:start w:val="1"/>
      <w:numFmt w:val="bullet"/>
      <w:pStyle w:val="1FMAHBullet4"/>
      <w:lvlText w:val=""/>
      <w:lvlJc w:val="left"/>
      <w:pPr>
        <w:ind w:left="1440" w:hanging="360"/>
      </w:pPr>
      <w:rPr>
        <w:rFonts w:ascii="Symbol" w:hAnsi="Symbol" w:hint="default"/>
        <w:b w:val="0"/>
        <w:i w:val="0"/>
        <w:caps w:val="0"/>
        <w:strike w:val="0"/>
        <w:dstrike w:val="0"/>
        <w:vanish w:val="0"/>
        <w:color w:val="F44346"/>
        <w:sz w:val="24"/>
        <w:u w:val="none"/>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EF27E80"/>
    <w:multiLevelType w:val="hybridMultilevel"/>
    <w:tmpl w:val="231E997C"/>
    <w:lvl w:ilvl="0" w:tplc="C6203094">
      <w:start w:val="3"/>
      <w:numFmt w:val="bullet"/>
      <w:lvlText w:val="•"/>
      <w:lvlJc w:val="left"/>
      <w:pPr>
        <w:ind w:left="720" w:hanging="360"/>
      </w:pPr>
      <w:rPr>
        <w:rFonts w:ascii="SymbolMT" w:eastAsiaTheme="minorEastAsia" w:hAnsi="SymbolMT" w:cs="SymbolM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D60696"/>
    <w:multiLevelType w:val="hybridMultilevel"/>
    <w:tmpl w:val="6B60D442"/>
    <w:lvl w:ilvl="0" w:tplc="934C66BA">
      <w:start w:val="1"/>
      <w:numFmt w:val="decimal"/>
      <w:lvlText w:val="%1."/>
      <w:lvlJc w:val="left"/>
      <w:pPr>
        <w:ind w:left="720" w:hanging="360"/>
      </w:pPr>
      <w:rPr>
        <w:rFonts w:eastAsia="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8B4747"/>
    <w:multiLevelType w:val="hybridMultilevel"/>
    <w:tmpl w:val="7F28C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753E59"/>
    <w:multiLevelType w:val="multilevel"/>
    <w:tmpl w:val="481A5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AE2D00"/>
    <w:multiLevelType w:val="multilevel"/>
    <w:tmpl w:val="4BC084F4"/>
    <w:lvl w:ilvl="0">
      <w:start w:val="3"/>
      <w:numFmt w:val="decimal"/>
      <w:lvlText w:val="%1"/>
      <w:lvlJc w:val="left"/>
      <w:pPr>
        <w:ind w:left="360" w:hanging="360"/>
      </w:pPr>
      <w:rPr>
        <w:rFonts w:hint="default"/>
        <w:b/>
        <w:color w:val="1D417B"/>
      </w:rPr>
    </w:lvl>
    <w:lvl w:ilvl="1">
      <w:start w:val="1"/>
      <w:numFmt w:val="decimal"/>
      <w:lvlText w:val="%1.%2"/>
      <w:lvlJc w:val="left"/>
      <w:pPr>
        <w:ind w:left="360" w:hanging="360"/>
      </w:pPr>
      <w:rPr>
        <w:rFonts w:hint="default"/>
        <w:b/>
        <w:color w:val="1D417B"/>
      </w:rPr>
    </w:lvl>
    <w:lvl w:ilvl="2">
      <w:start w:val="1"/>
      <w:numFmt w:val="decimal"/>
      <w:lvlText w:val="%1.%2.%3"/>
      <w:lvlJc w:val="left"/>
      <w:pPr>
        <w:ind w:left="720" w:hanging="720"/>
      </w:pPr>
      <w:rPr>
        <w:rFonts w:hint="default"/>
        <w:b/>
        <w:color w:val="1D417B"/>
      </w:rPr>
    </w:lvl>
    <w:lvl w:ilvl="3">
      <w:start w:val="1"/>
      <w:numFmt w:val="decimal"/>
      <w:lvlText w:val="%1.%2.%3.%4"/>
      <w:lvlJc w:val="left"/>
      <w:pPr>
        <w:ind w:left="720" w:hanging="720"/>
      </w:pPr>
      <w:rPr>
        <w:rFonts w:hint="default"/>
        <w:b/>
        <w:color w:val="1D417B"/>
      </w:rPr>
    </w:lvl>
    <w:lvl w:ilvl="4">
      <w:start w:val="1"/>
      <w:numFmt w:val="decimal"/>
      <w:lvlText w:val="%1.%2.%3.%4.%5"/>
      <w:lvlJc w:val="left"/>
      <w:pPr>
        <w:ind w:left="1080" w:hanging="1080"/>
      </w:pPr>
      <w:rPr>
        <w:rFonts w:hint="default"/>
        <w:b/>
        <w:color w:val="1D417B"/>
      </w:rPr>
    </w:lvl>
    <w:lvl w:ilvl="5">
      <w:start w:val="1"/>
      <w:numFmt w:val="decimal"/>
      <w:lvlText w:val="%1.%2.%3.%4.%5.%6"/>
      <w:lvlJc w:val="left"/>
      <w:pPr>
        <w:ind w:left="1080" w:hanging="1080"/>
      </w:pPr>
      <w:rPr>
        <w:rFonts w:hint="default"/>
        <w:b/>
        <w:color w:val="1D417B"/>
      </w:rPr>
    </w:lvl>
    <w:lvl w:ilvl="6">
      <w:start w:val="1"/>
      <w:numFmt w:val="decimal"/>
      <w:lvlText w:val="%1.%2.%3.%4.%5.%6.%7"/>
      <w:lvlJc w:val="left"/>
      <w:pPr>
        <w:ind w:left="1440" w:hanging="1440"/>
      </w:pPr>
      <w:rPr>
        <w:rFonts w:hint="default"/>
        <w:b/>
        <w:color w:val="1D417B"/>
      </w:rPr>
    </w:lvl>
    <w:lvl w:ilvl="7">
      <w:start w:val="1"/>
      <w:numFmt w:val="decimal"/>
      <w:lvlText w:val="%1.%2.%3.%4.%5.%6.%7.%8"/>
      <w:lvlJc w:val="left"/>
      <w:pPr>
        <w:ind w:left="1440" w:hanging="1440"/>
      </w:pPr>
      <w:rPr>
        <w:rFonts w:hint="default"/>
        <w:b/>
        <w:color w:val="1D417B"/>
      </w:rPr>
    </w:lvl>
    <w:lvl w:ilvl="8">
      <w:start w:val="1"/>
      <w:numFmt w:val="decimal"/>
      <w:lvlText w:val="%1.%2.%3.%4.%5.%6.%7.%8.%9"/>
      <w:lvlJc w:val="left"/>
      <w:pPr>
        <w:ind w:left="1800" w:hanging="1800"/>
      </w:pPr>
      <w:rPr>
        <w:rFonts w:hint="default"/>
        <w:b/>
        <w:color w:val="1D417B"/>
      </w:rPr>
    </w:lvl>
  </w:abstractNum>
  <w:abstractNum w:abstractNumId="21" w15:restartNumberingAfterBreak="0">
    <w:nsid w:val="4FC15277"/>
    <w:multiLevelType w:val="multilevel"/>
    <w:tmpl w:val="E80C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12563D"/>
    <w:multiLevelType w:val="hybridMultilevel"/>
    <w:tmpl w:val="3C282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6839CC"/>
    <w:multiLevelType w:val="hybridMultilevel"/>
    <w:tmpl w:val="07AED9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97A567A"/>
    <w:multiLevelType w:val="hybridMultilevel"/>
    <w:tmpl w:val="AC9C8E50"/>
    <w:lvl w:ilvl="0" w:tplc="1E22465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291EC3"/>
    <w:multiLevelType w:val="hybridMultilevel"/>
    <w:tmpl w:val="940AA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B159DC"/>
    <w:multiLevelType w:val="hybridMultilevel"/>
    <w:tmpl w:val="07B86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107EA3"/>
    <w:multiLevelType w:val="multilevel"/>
    <w:tmpl w:val="F0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643303"/>
    <w:multiLevelType w:val="multilevel"/>
    <w:tmpl w:val="5E88F31E"/>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C186E22"/>
    <w:multiLevelType w:val="multilevel"/>
    <w:tmpl w:val="DA02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5491749">
    <w:abstractNumId w:val="15"/>
  </w:num>
  <w:num w:numId="2" w16cid:durableId="1476067596">
    <w:abstractNumId w:val="25"/>
  </w:num>
  <w:num w:numId="3" w16cid:durableId="965427620">
    <w:abstractNumId w:val="16"/>
  </w:num>
  <w:num w:numId="4" w16cid:durableId="1593933772">
    <w:abstractNumId w:val="1"/>
  </w:num>
  <w:num w:numId="5" w16cid:durableId="1639843021">
    <w:abstractNumId w:val="22"/>
  </w:num>
  <w:num w:numId="6" w16cid:durableId="289046368">
    <w:abstractNumId w:val="3"/>
  </w:num>
  <w:num w:numId="7" w16cid:durableId="40794071">
    <w:abstractNumId w:val="8"/>
  </w:num>
  <w:num w:numId="8" w16cid:durableId="1092162702">
    <w:abstractNumId w:val="21"/>
  </w:num>
  <w:num w:numId="9" w16cid:durableId="1896771856">
    <w:abstractNumId w:val="14"/>
  </w:num>
  <w:num w:numId="10" w16cid:durableId="1770806697">
    <w:abstractNumId w:val="9"/>
  </w:num>
  <w:num w:numId="11" w16cid:durableId="1080564406">
    <w:abstractNumId w:val="29"/>
  </w:num>
  <w:num w:numId="12" w16cid:durableId="459539048">
    <w:abstractNumId w:val="27"/>
  </w:num>
  <w:num w:numId="13" w16cid:durableId="1190486689">
    <w:abstractNumId w:val="4"/>
  </w:num>
  <w:num w:numId="14" w16cid:durableId="248661080">
    <w:abstractNumId w:val="10"/>
  </w:num>
  <w:num w:numId="15" w16cid:durableId="216819603">
    <w:abstractNumId w:val="6"/>
  </w:num>
  <w:num w:numId="16" w16cid:durableId="1366518925">
    <w:abstractNumId w:val="12"/>
  </w:num>
  <w:num w:numId="17" w16cid:durableId="560099228">
    <w:abstractNumId w:val="5"/>
  </w:num>
  <w:num w:numId="18" w16cid:durableId="966933347">
    <w:abstractNumId w:val="2"/>
  </w:num>
  <w:num w:numId="19" w16cid:durableId="1338576982">
    <w:abstractNumId w:val="0"/>
  </w:num>
  <w:num w:numId="20" w16cid:durableId="384720551">
    <w:abstractNumId w:val="20"/>
  </w:num>
  <w:num w:numId="21" w16cid:durableId="577907162">
    <w:abstractNumId w:val="28"/>
  </w:num>
  <w:num w:numId="22" w16cid:durableId="1943799512">
    <w:abstractNumId w:val="18"/>
  </w:num>
  <w:num w:numId="23" w16cid:durableId="1311012486">
    <w:abstractNumId w:val="11"/>
  </w:num>
  <w:num w:numId="24" w16cid:durableId="1885754498">
    <w:abstractNumId w:val="24"/>
  </w:num>
  <w:num w:numId="25" w16cid:durableId="395015149">
    <w:abstractNumId w:val="19"/>
  </w:num>
  <w:num w:numId="26" w16cid:durableId="753471675">
    <w:abstractNumId w:val="7"/>
  </w:num>
  <w:num w:numId="27" w16cid:durableId="1209611122">
    <w:abstractNumId w:val="17"/>
  </w:num>
  <w:num w:numId="28" w16cid:durableId="628361358">
    <w:abstractNumId w:val="26"/>
  </w:num>
  <w:num w:numId="29" w16cid:durableId="948708343">
    <w:abstractNumId w:val="13"/>
  </w:num>
  <w:num w:numId="30" w16cid:durableId="2024939163">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3DC"/>
    <w:rsid w:val="00001D8B"/>
    <w:rsid w:val="0000328E"/>
    <w:rsid w:val="0000648D"/>
    <w:rsid w:val="000108EF"/>
    <w:rsid w:val="00013B2B"/>
    <w:rsid w:val="000144E1"/>
    <w:rsid w:val="00016568"/>
    <w:rsid w:val="00017643"/>
    <w:rsid w:val="00017687"/>
    <w:rsid w:val="00020A51"/>
    <w:rsid w:val="00022822"/>
    <w:rsid w:val="00025800"/>
    <w:rsid w:val="00026742"/>
    <w:rsid w:val="0003086A"/>
    <w:rsid w:val="0003267A"/>
    <w:rsid w:val="00037021"/>
    <w:rsid w:val="00041B9F"/>
    <w:rsid w:val="00041D7D"/>
    <w:rsid w:val="00042797"/>
    <w:rsid w:val="0004785F"/>
    <w:rsid w:val="00050D52"/>
    <w:rsid w:val="000512F4"/>
    <w:rsid w:val="000551D8"/>
    <w:rsid w:val="0005587C"/>
    <w:rsid w:val="00055A3A"/>
    <w:rsid w:val="00055B27"/>
    <w:rsid w:val="00060001"/>
    <w:rsid w:val="00062615"/>
    <w:rsid w:val="00062632"/>
    <w:rsid w:val="00063141"/>
    <w:rsid w:val="00063998"/>
    <w:rsid w:val="0006502E"/>
    <w:rsid w:val="000657E2"/>
    <w:rsid w:val="00065B4C"/>
    <w:rsid w:val="0007120E"/>
    <w:rsid w:val="00074A7A"/>
    <w:rsid w:val="00075CAA"/>
    <w:rsid w:val="00077E29"/>
    <w:rsid w:val="0008189C"/>
    <w:rsid w:val="00083F21"/>
    <w:rsid w:val="00084A37"/>
    <w:rsid w:val="00086A77"/>
    <w:rsid w:val="00086CC2"/>
    <w:rsid w:val="00086E99"/>
    <w:rsid w:val="000933D4"/>
    <w:rsid w:val="00094F81"/>
    <w:rsid w:val="000A30AC"/>
    <w:rsid w:val="000A3ED5"/>
    <w:rsid w:val="000A3FA1"/>
    <w:rsid w:val="000A41E5"/>
    <w:rsid w:val="000A581E"/>
    <w:rsid w:val="000A5BB7"/>
    <w:rsid w:val="000A658D"/>
    <w:rsid w:val="000A7A50"/>
    <w:rsid w:val="000B2478"/>
    <w:rsid w:val="000B25DF"/>
    <w:rsid w:val="000B42B7"/>
    <w:rsid w:val="000B7F02"/>
    <w:rsid w:val="000B7F0D"/>
    <w:rsid w:val="000C2E15"/>
    <w:rsid w:val="000C38E0"/>
    <w:rsid w:val="000D0A79"/>
    <w:rsid w:val="000D0DD4"/>
    <w:rsid w:val="000D10ED"/>
    <w:rsid w:val="000D11A9"/>
    <w:rsid w:val="000D527D"/>
    <w:rsid w:val="000D5DCC"/>
    <w:rsid w:val="000D600C"/>
    <w:rsid w:val="000E1360"/>
    <w:rsid w:val="000E3A70"/>
    <w:rsid w:val="000E63B9"/>
    <w:rsid w:val="000F0412"/>
    <w:rsid w:val="000F14CE"/>
    <w:rsid w:val="000F19B9"/>
    <w:rsid w:val="000F6268"/>
    <w:rsid w:val="001018B0"/>
    <w:rsid w:val="00102F44"/>
    <w:rsid w:val="001043E2"/>
    <w:rsid w:val="001128E7"/>
    <w:rsid w:val="0011550A"/>
    <w:rsid w:val="00116405"/>
    <w:rsid w:val="00117EB9"/>
    <w:rsid w:val="00122833"/>
    <w:rsid w:val="001346E7"/>
    <w:rsid w:val="00137097"/>
    <w:rsid w:val="00140117"/>
    <w:rsid w:val="00140846"/>
    <w:rsid w:val="0014162D"/>
    <w:rsid w:val="00141B47"/>
    <w:rsid w:val="0014332D"/>
    <w:rsid w:val="00145B5E"/>
    <w:rsid w:val="001506AD"/>
    <w:rsid w:val="00150912"/>
    <w:rsid w:val="00150B32"/>
    <w:rsid w:val="001523F2"/>
    <w:rsid w:val="00153875"/>
    <w:rsid w:val="001546FC"/>
    <w:rsid w:val="00155D7C"/>
    <w:rsid w:val="00156655"/>
    <w:rsid w:val="00160B05"/>
    <w:rsid w:val="00161468"/>
    <w:rsid w:val="00164598"/>
    <w:rsid w:val="00165D42"/>
    <w:rsid w:val="00166B67"/>
    <w:rsid w:val="001730E8"/>
    <w:rsid w:val="001735B6"/>
    <w:rsid w:val="001749E5"/>
    <w:rsid w:val="00175BA4"/>
    <w:rsid w:val="0017681C"/>
    <w:rsid w:val="0018045A"/>
    <w:rsid w:val="00181602"/>
    <w:rsid w:val="00184150"/>
    <w:rsid w:val="00184AE9"/>
    <w:rsid w:val="00184FF6"/>
    <w:rsid w:val="001924DA"/>
    <w:rsid w:val="00194150"/>
    <w:rsid w:val="00194367"/>
    <w:rsid w:val="001A0124"/>
    <w:rsid w:val="001A2A43"/>
    <w:rsid w:val="001B2368"/>
    <w:rsid w:val="001B2AFD"/>
    <w:rsid w:val="001B64E5"/>
    <w:rsid w:val="001B6586"/>
    <w:rsid w:val="001C101D"/>
    <w:rsid w:val="001C21F0"/>
    <w:rsid w:val="001C4451"/>
    <w:rsid w:val="001C4C9D"/>
    <w:rsid w:val="001D2720"/>
    <w:rsid w:val="001D68DF"/>
    <w:rsid w:val="001E3D80"/>
    <w:rsid w:val="001E7B16"/>
    <w:rsid w:val="001F1D97"/>
    <w:rsid w:val="001F383D"/>
    <w:rsid w:val="001F41A5"/>
    <w:rsid w:val="001F46FF"/>
    <w:rsid w:val="001F4831"/>
    <w:rsid w:val="001F4AA3"/>
    <w:rsid w:val="001F5239"/>
    <w:rsid w:val="00201E15"/>
    <w:rsid w:val="002035C5"/>
    <w:rsid w:val="00207275"/>
    <w:rsid w:val="00212F0A"/>
    <w:rsid w:val="00215BBC"/>
    <w:rsid w:val="00215E6F"/>
    <w:rsid w:val="00217079"/>
    <w:rsid w:val="0022232F"/>
    <w:rsid w:val="00224A08"/>
    <w:rsid w:val="00225A65"/>
    <w:rsid w:val="00225D1B"/>
    <w:rsid w:val="002418F6"/>
    <w:rsid w:val="00241DA1"/>
    <w:rsid w:val="002524DB"/>
    <w:rsid w:val="00253304"/>
    <w:rsid w:val="00253B70"/>
    <w:rsid w:val="00254030"/>
    <w:rsid w:val="00255507"/>
    <w:rsid w:val="00257435"/>
    <w:rsid w:val="00260075"/>
    <w:rsid w:val="00261D55"/>
    <w:rsid w:val="00262514"/>
    <w:rsid w:val="00263C96"/>
    <w:rsid w:val="0026529D"/>
    <w:rsid w:val="00272E58"/>
    <w:rsid w:val="0028003D"/>
    <w:rsid w:val="002812EB"/>
    <w:rsid w:val="00281D7C"/>
    <w:rsid w:val="00283759"/>
    <w:rsid w:val="002838A8"/>
    <w:rsid w:val="00283C74"/>
    <w:rsid w:val="002864F9"/>
    <w:rsid w:val="00290DE1"/>
    <w:rsid w:val="002918A6"/>
    <w:rsid w:val="002938A7"/>
    <w:rsid w:val="002944EC"/>
    <w:rsid w:val="002A1BA9"/>
    <w:rsid w:val="002A3819"/>
    <w:rsid w:val="002A6A2B"/>
    <w:rsid w:val="002B3266"/>
    <w:rsid w:val="002B42F1"/>
    <w:rsid w:val="002B5A4C"/>
    <w:rsid w:val="002B5BE2"/>
    <w:rsid w:val="002B7D77"/>
    <w:rsid w:val="002C2960"/>
    <w:rsid w:val="002C29F1"/>
    <w:rsid w:val="002C4339"/>
    <w:rsid w:val="002C686B"/>
    <w:rsid w:val="002C6A17"/>
    <w:rsid w:val="002C6A90"/>
    <w:rsid w:val="002C6B75"/>
    <w:rsid w:val="002D247E"/>
    <w:rsid w:val="002E1776"/>
    <w:rsid w:val="002E3090"/>
    <w:rsid w:val="002E3E7F"/>
    <w:rsid w:val="002E532A"/>
    <w:rsid w:val="002F2407"/>
    <w:rsid w:val="002F3565"/>
    <w:rsid w:val="002F3B88"/>
    <w:rsid w:val="002F573C"/>
    <w:rsid w:val="002F5DA6"/>
    <w:rsid w:val="002F7EF1"/>
    <w:rsid w:val="003063D1"/>
    <w:rsid w:val="00306610"/>
    <w:rsid w:val="003132FD"/>
    <w:rsid w:val="003166DF"/>
    <w:rsid w:val="00316901"/>
    <w:rsid w:val="003179EA"/>
    <w:rsid w:val="00323268"/>
    <w:rsid w:val="00324BB3"/>
    <w:rsid w:val="00325C73"/>
    <w:rsid w:val="00330CCD"/>
    <w:rsid w:val="00331B09"/>
    <w:rsid w:val="00333C8D"/>
    <w:rsid w:val="00333D3D"/>
    <w:rsid w:val="00337C2B"/>
    <w:rsid w:val="00343CCB"/>
    <w:rsid w:val="00346276"/>
    <w:rsid w:val="00346E55"/>
    <w:rsid w:val="003510C3"/>
    <w:rsid w:val="00351BE1"/>
    <w:rsid w:val="00352A36"/>
    <w:rsid w:val="00355008"/>
    <w:rsid w:val="003566BC"/>
    <w:rsid w:val="0035751B"/>
    <w:rsid w:val="003579EB"/>
    <w:rsid w:val="00364E0C"/>
    <w:rsid w:val="00371669"/>
    <w:rsid w:val="00372D23"/>
    <w:rsid w:val="003823F9"/>
    <w:rsid w:val="0038534C"/>
    <w:rsid w:val="00386A50"/>
    <w:rsid w:val="00387F78"/>
    <w:rsid w:val="00390369"/>
    <w:rsid w:val="00390DC2"/>
    <w:rsid w:val="0039528C"/>
    <w:rsid w:val="00395E1A"/>
    <w:rsid w:val="00396690"/>
    <w:rsid w:val="003974BC"/>
    <w:rsid w:val="003A084D"/>
    <w:rsid w:val="003A14F0"/>
    <w:rsid w:val="003A4123"/>
    <w:rsid w:val="003B4264"/>
    <w:rsid w:val="003B557F"/>
    <w:rsid w:val="003B7199"/>
    <w:rsid w:val="003C0F14"/>
    <w:rsid w:val="003C110F"/>
    <w:rsid w:val="003C5334"/>
    <w:rsid w:val="003D160C"/>
    <w:rsid w:val="003D18C4"/>
    <w:rsid w:val="003D21B7"/>
    <w:rsid w:val="003D4173"/>
    <w:rsid w:val="003D5495"/>
    <w:rsid w:val="003D5A54"/>
    <w:rsid w:val="003D5DA2"/>
    <w:rsid w:val="003D7013"/>
    <w:rsid w:val="003E196A"/>
    <w:rsid w:val="003E4AF3"/>
    <w:rsid w:val="003E67A7"/>
    <w:rsid w:val="003F069D"/>
    <w:rsid w:val="003F0795"/>
    <w:rsid w:val="003F0BD2"/>
    <w:rsid w:val="003F0D61"/>
    <w:rsid w:val="003F33E5"/>
    <w:rsid w:val="003F5474"/>
    <w:rsid w:val="003F67CB"/>
    <w:rsid w:val="00400DDE"/>
    <w:rsid w:val="00402C4B"/>
    <w:rsid w:val="00403E43"/>
    <w:rsid w:val="004041E6"/>
    <w:rsid w:val="00404AE4"/>
    <w:rsid w:val="00407834"/>
    <w:rsid w:val="00410F58"/>
    <w:rsid w:val="00411059"/>
    <w:rsid w:val="00412AEA"/>
    <w:rsid w:val="004135D0"/>
    <w:rsid w:val="00414E18"/>
    <w:rsid w:val="00421E74"/>
    <w:rsid w:val="0042289C"/>
    <w:rsid w:val="00426466"/>
    <w:rsid w:val="004304E4"/>
    <w:rsid w:val="00430D78"/>
    <w:rsid w:val="0043252C"/>
    <w:rsid w:val="00434742"/>
    <w:rsid w:val="00434B92"/>
    <w:rsid w:val="00435583"/>
    <w:rsid w:val="00441C38"/>
    <w:rsid w:val="004432CD"/>
    <w:rsid w:val="00444140"/>
    <w:rsid w:val="00445E79"/>
    <w:rsid w:val="00446DC5"/>
    <w:rsid w:val="00447270"/>
    <w:rsid w:val="004474DD"/>
    <w:rsid w:val="00447724"/>
    <w:rsid w:val="0045026A"/>
    <w:rsid w:val="00452A8D"/>
    <w:rsid w:val="004558CF"/>
    <w:rsid w:val="00456AE8"/>
    <w:rsid w:val="004618DE"/>
    <w:rsid w:val="00476E65"/>
    <w:rsid w:val="0048003A"/>
    <w:rsid w:val="004867DC"/>
    <w:rsid w:val="00487AD9"/>
    <w:rsid w:val="00492203"/>
    <w:rsid w:val="00494903"/>
    <w:rsid w:val="004963E1"/>
    <w:rsid w:val="00496CCD"/>
    <w:rsid w:val="0049765F"/>
    <w:rsid w:val="004A196F"/>
    <w:rsid w:val="004A4867"/>
    <w:rsid w:val="004A57FF"/>
    <w:rsid w:val="004A5906"/>
    <w:rsid w:val="004B0CC7"/>
    <w:rsid w:val="004B134F"/>
    <w:rsid w:val="004B2672"/>
    <w:rsid w:val="004B71B0"/>
    <w:rsid w:val="004C132D"/>
    <w:rsid w:val="004C433F"/>
    <w:rsid w:val="004D602E"/>
    <w:rsid w:val="004E142E"/>
    <w:rsid w:val="004E2CC2"/>
    <w:rsid w:val="004E3491"/>
    <w:rsid w:val="004E6660"/>
    <w:rsid w:val="004F14C2"/>
    <w:rsid w:val="004F301C"/>
    <w:rsid w:val="004F4CFE"/>
    <w:rsid w:val="004F6137"/>
    <w:rsid w:val="00503171"/>
    <w:rsid w:val="00507720"/>
    <w:rsid w:val="00513468"/>
    <w:rsid w:val="00514698"/>
    <w:rsid w:val="005159F2"/>
    <w:rsid w:val="00520CDA"/>
    <w:rsid w:val="00522C61"/>
    <w:rsid w:val="005231FF"/>
    <w:rsid w:val="0052527B"/>
    <w:rsid w:val="005260AF"/>
    <w:rsid w:val="00526ACE"/>
    <w:rsid w:val="00531F34"/>
    <w:rsid w:val="0053269A"/>
    <w:rsid w:val="005349FB"/>
    <w:rsid w:val="00537C97"/>
    <w:rsid w:val="005408E7"/>
    <w:rsid w:val="00551133"/>
    <w:rsid w:val="00557DEC"/>
    <w:rsid w:val="0056074D"/>
    <w:rsid w:val="00561FDC"/>
    <w:rsid w:val="0056424D"/>
    <w:rsid w:val="00565701"/>
    <w:rsid w:val="00571EC2"/>
    <w:rsid w:val="0057318E"/>
    <w:rsid w:val="005738D2"/>
    <w:rsid w:val="00574408"/>
    <w:rsid w:val="00576E9D"/>
    <w:rsid w:val="00583DA9"/>
    <w:rsid w:val="00584921"/>
    <w:rsid w:val="00586118"/>
    <w:rsid w:val="00590DF4"/>
    <w:rsid w:val="005910DD"/>
    <w:rsid w:val="005917BC"/>
    <w:rsid w:val="00596127"/>
    <w:rsid w:val="005A3913"/>
    <w:rsid w:val="005A4423"/>
    <w:rsid w:val="005A5563"/>
    <w:rsid w:val="005B1C2F"/>
    <w:rsid w:val="005B23DC"/>
    <w:rsid w:val="005B302C"/>
    <w:rsid w:val="005C0571"/>
    <w:rsid w:val="005C202B"/>
    <w:rsid w:val="005C5D7C"/>
    <w:rsid w:val="005C5D7E"/>
    <w:rsid w:val="005D37DB"/>
    <w:rsid w:val="005D3A45"/>
    <w:rsid w:val="005D43F9"/>
    <w:rsid w:val="005D51DF"/>
    <w:rsid w:val="005D5C8C"/>
    <w:rsid w:val="005D7546"/>
    <w:rsid w:val="005D7BA1"/>
    <w:rsid w:val="005E037E"/>
    <w:rsid w:val="005E3210"/>
    <w:rsid w:val="005F1CE2"/>
    <w:rsid w:val="005F349A"/>
    <w:rsid w:val="005F3880"/>
    <w:rsid w:val="005F787F"/>
    <w:rsid w:val="00603683"/>
    <w:rsid w:val="006068B6"/>
    <w:rsid w:val="00610535"/>
    <w:rsid w:val="006105F8"/>
    <w:rsid w:val="00611595"/>
    <w:rsid w:val="00611783"/>
    <w:rsid w:val="00612743"/>
    <w:rsid w:val="0061596D"/>
    <w:rsid w:val="0062002F"/>
    <w:rsid w:val="006207E7"/>
    <w:rsid w:val="00620DF6"/>
    <w:rsid w:val="00630F69"/>
    <w:rsid w:val="0063172A"/>
    <w:rsid w:val="006321E2"/>
    <w:rsid w:val="006351B7"/>
    <w:rsid w:val="0064348B"/>
    <w:rsid w:val="006506F1"/>
    <w:rsid w:val="00653BA9"/>
    <w:rsid w:val="006551E6"/>
    <w:rsid w:val="00656F3A"/>
    <w:rsid w:val="00657C8D"/>
    <w:rsid w:val="006615CC"/>
    <w:rsid w:val="00664D96"/>
    <w:rsid w:val="006706A5"/>
    <w:rsid w:val="00681A1C"/>
    <w:rsid w:val="00683A5E"/>
    <w:rsid w:val="00685D8B"/>
    <w:rsid w:val="00687ABE"/>
    <w:rsid w:val="0069454B"/>
    <w:rsid w:val="00695198"/>
    <w:rsid w:val="0069642E"/>
    <w:rsid w:val="00697BDD"/>
    <w:rsid w:val="006A0D20"/>
    <w:rsid w:val="006A2E10"/>
    <w:rsid w:val="006A618B"/>
    <w:rsid w:val="006A666B"/>
    <w:rsid w:val="006A6D4C"/>
    <w:rsid w:val="006B0CF6"/>
    <w:rsid w:val="006B363C"/>
    <w:rsid w:val="006B3F53"/>
    <w:rsid w:val="006C0899"/>
    <w:rsid w:val="006C2277"/>
    <w:rsid w:val="006C68B5"/>
    <w:rsid w:val="006D07CA"/>
    <w:rsid w:val="006D0E0D"/>
    <w:rsid w:val="006D3ABB"/>
    <w:rsid w:val="006E24F8"/>
    <w:rsid w:val="006E3C48"/>
    <w:rsid w:val="006E5539"/>
    <w:rsid w:val="006E5B45"/>
    <w:rsid w:val="006E68F8"/>
    <w:rsid w:val="006F02DA"/>
    <w:rsid w:val="006F1C2D"/>
    <w:rsid w:val="006F6C55"/>
    <w:rsid w:val="00701BA5"/>
    <w:rsid w:val="00702CC8"/>
    <w:rsid w:val="00706B39"/>
    <w:rsid w:val="00707D5B"/>
    <w:rsid w:val="007114A3"/>
    <w:rsid w:val="0071519F"/>
    <w:rsid w:val="00717F60"/>
    <w:rsid w:val="00722E19"/>
    <w:rsid w:val="00726123"/>
    <w:rsid w:val="00726AC6"/>
    <w:rsid w:val="00731217"/>
    <w:rsid w:val="0073168B"/>
    <w:rsid w:val="00734D9F"/>
    <w:rsid w:val="00736A98"/>
    <w:rsid w:val="007371F2"/>
    <w:rsid w:val="00737434"/>
    <w:rsid w:val="00742432"/>
    <w:rsid w:val="00742DF5"/>
    <w:rsid w:val="00746822"/>
    <w:rsid w:val="00746D6D"/>
    <w:rsid w:val="00746ECB"/>
    <w:rsid w:val="00751374"/>
    <w:rsid w:val="00752A23"/>
    <w:rsid w:val="00757C85"/>
    <w:rsid w:val="00761628"/>
    <w:rsid w:val="00762317"/>
    <w:rsid w:val="00762B93"/>
    <w:rsid w:val="00763657"/>
    <w:rsid w:val="007653D2"/>
    <w:rsid w:val="007745CD"/>
    <w:rsid w:val="007761B7"/>
    <w:rsid w:val="0077771E"/>
    <w:rsid w:val="00780514"/>
    <w:rsid w:val="00780D58"/>
    <w:rsid w:val="00783397"/>
    <w:rsid w:val="0078414F"/>
    <w:rsid w:val="007856FB"/>
    <w:rsid w:val="00791617"/>
    <w:rsid w:val="007923A0"/>
    <w:rsid w:val="00795115"/>
    <w:rsid w:val="007952CD"/>
    <w:rsid w:val="007A0955"/>
    <w:rsid w:val="007A3535"/>
    <w:rsid w:val="007A477E"/>
    <w:rsid w:val="007A4D5D"/>
    <w:rsid w:val="007A6261"/>
    <w:rsid w:val="007A6DCE"/>
    <w:rsid w:val="007A77B7"/>
    <w:rsid w:val="007A7CF9"/>
    <w:rsid w:val="007B3C1F"/>
    <w:rsid w:val="007B514B"/>
    <w:rsid w:val="007B6F4C"/>
    <w:rsid w:val="007C39CA"/>
    <w:rsid w:val="007C4746"/>
    <w:rsid w:val="007C6E17"/>
    <w:rsid w:val="007C7F45"/>
    <w:rsid w:val="007D08DA"/>
    <w:rsid w:val="007D1406"/>
    <w:rsid w:val="007D205E"/>
    <w:rsid w:val="007D24C6"/>
    <w:rsid w:val="007D29DC"/>
    <w:rsid w:val="007D5A9F"/>
    <w:rsid w:val="007E4202"/>
    <w:rsid w:val="007E54E0"/>
    <w:rsid w:val="007E5822"/>
    <w:rsid w:val="007E6E3D"/>
    <w:rsid w:val="007F0543"/>
    <w:rsid w:val="007F0E99"/>
    <w:rsid w:val="007F3F92"/>
    <w:rsid w:val="007F413C"/>
    <w:rsid w:val="007F43E3"/>
    <w:rsid w:val="0080077A"/>
    <w:rsid w:val="00800EED"/>
    <w:rsid w:val="00801A31"/>
    <w:rsid w:val="00804637"/>
    <w:rsid w:val="008049BD"/>
    <w:rsid w:val="00804E0E"/>
    <w:rsid w:val="00804F28"/>
    <w:rsid w:val="00805B86"/>
    <w:rsid w:val="00807038"/>
    <w:rsid w:val="00807B05"/>
    <w:rsid w:val="00817C3A"/>
    <w:rsid w:val="00820904"/>
    <w:rsid w:val="00820A1F"/>
    <w:rsid w:val="008223A7"/>
    <w:rsid w:val="00823732"/>
    <w:rsid w:val="00823EEC"/>
    <w:rsid w:val="00832CFF"/>
    <w:rsid w:val="00837122"/>
    <w:rsid w:val="008414AD"/>
    <w:rsid w:val="00843789"/>
    <w:rsid w:val="0085163F"/>
    <w:rsid w:val="00853B8B"/>
    <w:rsid w:val="008621C3"/>
    <w:rsid w:val="00864B90"/>
    <w:rsid w:val="00866D0C"/>
    <w:rsid w:val="00870284"/>
    <w:rsid w:val="008704B9"/>
    <w:rsid w:val="00877885"/>
    <w:rsid w:val="00881D9E"/>
    <w:rsid w:val="0088234B"/>
    <w:rsid w:val="008834D0"/>
    <w:rsid w:val="008861AB"/>
    <w:rsid w:val="00890EFF"/>
    <w:rsid w:val="008A2011"/>
    <w:rsid w:val="008A2B4A"/>
    <w:rsid w:val="008A4527"/>
    <w:rsid w:val="008A4CAE"/>
    <w:rsid w:val="008A5157"/>
    <w:rsid w:val="008B11BE"/>
    <w:rsid w:val="008B1DE3"/>
    <w:rsid w:val="008B2718"/>
    <w:rsid w:val="008B5F71"/>
    <w:rsid w:val="008B6EE4"/>
    <w:rsid w:val="008B738D"/>
    <w:rsid w:val="008B7391"/>
    <w:rsid w:val="008C37B9"/>
    <w:rsid w:val="008C45F5"/>
    <w:rsid w:val="008C76A1"/>
    <w:rsid w:val="008D501C"/>
    <w:rsid w:val="008E01EC"/>
    <w:rsid w:val="008E26E2"/>
    <w:rsid w:val="008E5185"/>
    <w:rsid w:val="008E70B7"/>
    <w:rsid w:val="008F4428"/>
    <w:rsid w:val="008F6CA8"/>
    <w:rsid w:val="00900DC7"/>
    <w:rsid w:val="0090117F"/>
    <w:rsid w:val="00901369"/>
    <w:rsid w:val="009016B9"/>
    <w:rsid w:val="00902E81"/>
    <w:rsid w:val="00910A23"/>
    <w:rsid w:val="00910C73"/>
    <w:rsid w:val="009161E6"/>
    <w:rsid w:val="009255A6"/>
    <w:rsid w:val="0092676E"/>
    <w:rsid w:val="009353B8"/>
    <w:rsid w:val="00941CB3"/>
    <w:rsid w:val="0094421C"/>
    <w:rsid w:val="009450E5"/>
    <w:rsid w:val="009453C9"/>
    <w:rsid w:val="00947FAB"/>
    <w:rsid w:val="009526DE"/>
    <w:rsid w:val="0095408E"/>
    <w:rsid w:val="00955BFC"/>
    <w:rsid w:val="00957082"/>
    <w:rsid w:val="0095796B"/>
    <w:rsid w:val="0096115C"/>
    <w:rsid w:val="009639F1"/>
    <w:rsid w:val="00963D61"/>
    <w:rsid w:val="009643C8"/>
    <w:rsid w:val="00964937"/>
    <w:rsid w:val="00966ECF"/>
    <w:rsid w:val="009678EE"/>
    <w:rsid w:val="009700F8"/>
    <w:rsid w:val="009713D6"/>
    <w:rsid w:val="009751DD"/>
    <w:rsid w:val="00986C6C"/>
    <w:rsid w:val="0098778D"/>
    <w:rsid w:val="0099176F"/>
    <w:rsid w:val="00997144"/>
    <w:rsid w:val="009A28E4"/>
    <w:rsid w:val="009A2A51"/>
    <w:rsid w:val="009A438B"/>
    <w:rsid w:val="009B5D85"/>
    <w:rsid w:val="009C0B0A"/>
    <w:rsid w:val="009C1894"/>
    <w:rsid w:val="009C18F5"/>
    <w:rsid w:val="009C3093"/>
    <w:rsid w:val="009C3786"/>
    <w:rsid w:val="009C4CCE"/>
    <w:rsid w:val="009C4EA7"/>
    <w:rsid w:val="009C6946"/>
    <w:rsid w:val="009D1653"/>
    <w:rsid w:val="009D271E"/>
    <w:rsid w:val="009D2908"/>
    <w:rsid w:val="009D4E7A"/>
    <w:rsid w:val="009D56C4"/>
    <w:rsid w:val="009D5914"/>
    <w:rsid w:val="009E201D"/>
    <w:rsid w:val="009E5DDB"/>
    <w:rsid w:val="009E661E"/>
    <w:rsid w:val="009F1C81"/>
    <w:rsid w:val="009F7F31"/>
    <w:rsid w:val="00A0083D"/>
    <w:rsid w:val="00A102C9"/>
    <w:rsid w:val="00A13895"/>
    <w:rsid w:val="00A17646"/>
    <w:rsid w:val="00A17997"/>
    <w:rsid w:val="00A216A0"/>
    <w:rsid w:val="00A27581"/>
    <w:rsid w:val="00A3077F"/>
    <w:rsid w:val="00A30C71"/>
    <w:rsid w:val="00A3537C"/>
    <w:rsid w:val="00A360E7"/>
    <w:rsid w:val="00A36BCC"/>
    <w:rsid w:val="00A37897"/>
    <w:rsid w:val="00A42128"/>
    <w:rsid w:val="00A460BC"/>
    <w:rsid w:val="00A514F4"/>
    <w:rsid w:val="00A529C7"/>
    <w:rsid w:val="00A546DC"/>
    <w:rsid w:val="00A574D2"/>
    <w:rsid w:val="00A61640"/>
    <w:rsid w:val="00A63589"/>
    <w:rsid w:val="00A64512"/>
    <w:rsid w:val="00A67AA7"/>
    <w:rsid w:val="00A70DDC"/>
    <w:rsid w:val="00A758D1"/>
    <w:rsid w:val="00A764B9"/>
    <w:rsid w:val="00A81680"/>
    <w:rsid w:val="00A90103"/>
    <w:rsid w:val="00A90BAD"/>
    <w:rsid w:val="00A922F4"/>
    <w:rsid w:val="00A96D5C"/>
    <w:rsid w:val="00A97B35"/>
    <w:rsid w:val="00AA03C2"/>
    <w:rsid w:val="00AA193F"/>
    <w:rsid w:val="00AA2781"/>
    <w:rsid w:val="00AA303B"/>
    <w:rsid w:val="00AA759F"/>
    <w:rsid w:val="00AB14AA"/>
    <w:rsid w:val="00AB4D14"/>
    <w:rsid w:val="00AB748D"/>
    <w:rsid w:val="00AB7664"/>
    <w:rsid w:val="00AB7A2E"/>
    <w:rsid w:val="00AC03E9"/>
    <w:rsid w:val="00AC5D62"/>
    <w:rsid w:val="00AD1588"/>
    <w:rsid w:val="00AD28DB"/>
    <w:rsid w:val="00AD5F9B"/>
    <w:rsid w:val="00AE12B0"/>
    <w:rsid w:val="00AE2ADC"/>
    <w:rsid w:val="00AE5A55"/>
    <w:rsid w:val="00AF1ABE"/>
    <w:rsid w:val="00AF2D81"/>
    <w:rsid w:val="00AF2F45"/>
    <w:rsid w:val="00AF5D04"/>
    <w:rsid w:val="00AF5FC5"/>
    <w:rsid w:val="00AF657D"/>
    <w:rsid w:val="00AF6E58"/>
    <w:rsid w:val="00B04F4E"/>
    <w:rsid w:val="00B077C2"/>
    <w:rsid w:val="00B11A75"/>
    <w:rsid w:val="00B152B8"/>
    <w:rsid w:val="00B239DE"/>
    <w:rsid w:val="00B24F4E"/>
    <w:rsid w:val="00B320A2"/>
    <w:rsid w:val="00B427BC"/>
    <w:rsid w:val="00B43B6A"/>
    <w:rsid w:val="00B446B5"/>
    <w:rsid w:val="00B507C9"/>
    <w:rsid w:val="00B50EAE"/>
    <w:rsid w:val="00B52294"/>
    <w:rsid w:val="00B55F27"/>
    <w:rsid w:val="00B562DE"/>
    <w:rsid w:val="00B62B8C"/>
    <w:rsid w:val="00B62DB5"/>
    <w:rsid w:val="00B62F39"/>
    <w:rsid w:val="00B64014"/>
    <w:rsid w:val="00B6496B"/>
    <w:rsid w:val="00B65D06"/>
    <w:rsid w:val="00B704EE"/>
    <w:rsid w:val="00B712F9"/>
    <w:rsid w:val="00B764A2"/>
    <w:rsid w:val="00B8196D"/>
    <w:rsid w:val="00B8268A"/>
    <w:rsid w:val="00B85D78"/>
    <w:rsid w:val="00B8792D"/>
    <w:rsid w:val="00B909AC"/>
    <w:rsid w:val="00B957F6"/>
    <w:rsid w:val="00B97547"/>
    <w:rsid w:val="00B97CB6"/>
    <w:rsid w:val="00BA3454"/>
    <w:rsid w:val="00BA6A99"/>
    <w:rsid w:val="00BB0D31"/>
    <w:rsid w:val="00BB462A"/>
    <w:rsid w:val="00BC0A1B"/>
    <w:rsid w:val="00BC110F"/>
    <w:rsid w:val="00BC5DD0"/>
    <w:rsid w:val="00BC685E"/>
    <w:rsid w:val="00BD0A00"/>
    <w:rsid w:val="00BD2F4B"/>
    <w:rsid w:val="00BD4E0D"/>
    <w:rsid w:val="00BD4E63"/>
    <w:rsid w:val="00BD718B"/>
    <w:rsid w:val="00BD7476"/>
    <w:rsid w:val="00BE10E4"/>
    <w:rsid w:val="00BF277B"/>
    <w:rsid w:val="00BF2E7F"/>
    <w:rsid w:val="00BF35B6"/>
    <w:rsid w:val="00C01AD9"/>
    <w:rsid w:val="00C043B7"/>
    <w:rsid w:val="00C05D37"/>
    <w:rsid w:val="00C065B8"/>
    <w:rsid w:val="00C11435"/>
    <w:rsid w:val="00C14BAC"/>
    <w:rsid w:val="00C152F9"/>
    <w:rsid w:val="00C15B15"/>
    <w:rsid w:val="00C1602D"/>
    <w:rsid w:val="00C1702F"/>
    <w:rsid w:val="00C178F2"/>
    <w:rsid w:val="00C2169B"/>
    <w:rsid w:val="00C21901"/>
    <w:rsid w:val="00C2284D"/>
    <w:rsid w:val="00C23FFB"/>
    <w:rsid w:val="00C3038B"/>
    <w:rsid w:val="00C355F9"/>
    <w:rsid w:val="00C35A33"/>
    <w:rsid w:val="00C40F09"/>
    <w:rsid w:val="00C43386"/>
    <w:rsid w:val="00C45068"/>
    <w:rsid w:val="00C450C5"/>
    <w:rsid w:val="00C460C2"/>
    <w:rsid w:val="00C553AB"/>
    <w:rsid w:val="00C55D46"/>
    <w:rsid w:val="00C60411"/>
    <w:rsid w:val="00C623EA"/>
    <w:rsid w:val="00C62E2D"/>
    <w:rsid w:val="00C64B67"/>
    <w:rsid w:val="00C65A6B"/>
    <w:rsid w:val="00C701D4"/>
    <w:rsid w:val="00C70F97"/>
    <w:rsid w:val="00C76B9C"/>
    <w:rsid w:val="00C906B6"/>
    <w:rsid w:val="00C919D2"/>
    <w:rsid w:val="00C92BFE"/>
    <w:rsid w:val="00CA183E"/>
    <w:rsid w:val="00CA1F26"/>
    <w:rsid w:val="00CA31DD"/>
    <w:rsid w:val="00CA3A8F"/>
    <w:rsid w:val="00CB132E"/>
    <w:rsid w:val="00CB1A2F"/>
    <w:rsid w:val="00CC49AF"/>
    <w:rsid w:val="00CD1D76"/>
    <w:rsid w:val="00CD5254"/>
    <w:rsid w:val="00CD6143"/>
    <w:rsid w:val="00CD7A07"/>
    <w:rsid w:val="00CE0454"/>
    <w:rsid w:val="00CE1F74"/>
    <w:rsid w:val="00CE207D"/>
    <w:rsid w:val="00CE35CF"/>
    <w:rsid w:val="00CE53E9"/>
    <w:rsid w:val="00CE611C"/>
    <w:rsid w:val="00CF044C"/>
    <w:rsid w:val="00CF4519"/>
    <w:rsid w:val="00CF4B4F"/>
    <w:rsid w:val="00CF6BAA"/>
    <w:rsid w:val="00CF7934"/>
    <w:rsid w:val="00D01155"/>
    <w:rsid w:val="00D02242"/>
    <w:rsid w:val="00D0344D"/>
    <w:rsid w:val="00D064A1"/>
    <w:rsid w:val="00D0710A"/>
    <w:rsid w:val="00D1070D"/>
    <w:rsid w:val="00D12843"/>
    <w:rsid w:val="00D13D11"/>
    <w:rsid w:val="00D15237"/>
    <w:rsid w:val="00D24027"/>
    <w:rsid w:val="00D26B48"/>
    <w:rsid w:val="00D30D62"/>
    <w:rsid w:val="00D32C6F"/>
    <w:rsid w:val="00D33B46"/>
    <w:rsid w:val="00D3562B"/>
    <w:rsid w:val="00D3589A"/>
    <w:rsid w:val="00D3613B"/>
    <w:rsid w:val="00D36FE3"/>
    <w:rsid w:val="00D42DFB"/>
    <w:rsid w:val="00D513E9"/>
    <w:rsid w:val="00D5482F"/>
    <w:rsid w:val="00D55452"/>
    <w:rsid w:val="00D55964"/>
    <w:rsid w:val="00D5617D"/>
    <w:rsid w:val="00D579F5"/>
    <w:rsid w:val="00D60D3B"/>
    <w:rsid w:val="00D610FA"/>
    <w:rsid w:val="00D63076"/>
    <w:rsid w:val="00D6514C"/>
    <w:rsid w:val="00D655F1"/>
    <w:rsid w:val="00D66CDC"/>
    <w:rsid w:val="00D701C4"/>
    <w:rsid w:val="00D7283D"/>
    <w:rsid w:val="00D76D2E"/>
    <w:rsid w:val="00D7740C"/>
    <w:rsid w:val="00D827BA"/>
    <w:rsid w:val="00D83840"/>
    <w:rsid w:val="00D83E9C"/>
    <w:rsid w:val="00D83F46"/>
    <w:rsid w:val="00D86155"/>
    <w:rsid w:val="00D87D28"/>
    <w:rsid w:val="00D87E5A"/>
    <w:rsid w:val="00D90374"/>
    <w:rsid w:val="00D93394"/>
    <w:rsid w:val="00DA0DAE"/>
    <w:rsid w:val="00DA2901"/>
    <w:rsid w:val="00DA3300"/>
    <w:rsid w:val="00DA39C8"/>
    <w:rsid w:val="00DA7E25"/>
    <w:rsid w:val="00DB0FEB"/>
    <w:rsid w:val="00DB19B3"/>
    <w:rsid w:val="00DB2F81"/>
    <w:rsid w:val="00DB4F1D"/>
    <w:rsid w:val="00DB6305"/>
    <w:rsid w:val="00DC0884"/>
    <w:rsid w:val="00DC20CE"/>
    <w:rsid w:val="00DC44E5"/>
    <w:rsid w:val="00DC4BE5"/>
    <w:rsid w:val="00DC6F61"/>
    <w:rsid w:val="00DC71CC"/>
    <w:rsid w:val="00DD2FC7"/>
    <w:rsid w:val="00DD3073"/>
    <w:rsid w:val="00DD4CF1"/>
    <w:rsid w:val="00DE00C0"/>
    <w:rsid w:val="00DE0F0D"/>
    <w:rsid w:val="00DE35FC"/>
    <w:rsid w:val="00DE37F6"/>
    <w:rsid w:val="00DE7902"/>
    <w:rsid w:val="00DF1D65"/>
    <w:rsid w:val="00DF2498"/>
    <w:rsid w:val="00DF3D42"/>
    <w:rsid w:val="00DF7F05"/>
    <w:rsid w:val="00E0209A"/>
    <w:rsid w:val="00E059D1"/>
    <w:rsid w:val="00E10755"/>
    <w:rsid w:val="00E11EE1"/>
    <w:rsid w:val="00E12771"/>
    <w:rsid w:val="00E138AD"/>
    <w:rsid w:val="00E13E46"/>
    <w:rsid w:val="00E20044"/>
    <w:rsid w:val="00E237BD"/>
    <w:rsid w:val="00E31241"/>
    <w:rsid w:val="00E3528B"/>
    <w:rsid w:val="00E426B0"/>
    <w:rsid w:val="00E44966"/>
    <w:rsid w:val="00E47BCE"/>
    <w:rsid w:val="00E50072"/>
    <w:rsid w:val="00E50F45"/>
    <w:rsid w:val="00E517DA"/>
    <w:rsid w:val="00E558F5"/>
    <w:rsid w:val="00E608AE"/>
    <w:rsid w:val="00E60A8E"/>
    <w:rsid w:val="00E62F77"/>
    <w:rsid w:val="00E632C7"/>
    <w:rsid w:val="00E642E4"/>
    <w:rsid w:val="00E66041"/>
    <w:rsid w:val="00E70048"/>
    <w:rsid w:val="00E754B2"/>
    <w:rsid w:val="00E76486"/>
    <w:rsid w:val="00E80EC2"/>
    <w:rsid w:val="00E86A7D"/>
    <w:rsid w:val="00E933B8"/>
    <w:rsid w:val="00E9432A"/>
    <w:rsid w:val="00EA4508"/>
    <w:rsid w:val="00EA6EF9"/>
    <w:rsid w:val="00EB0156"/>
    <w:rsid w:val="00EB3C54"/>
    <w:rsid w:val="00EB7158"/>
    <w:rsid w:val="00EB7BEE"/>
    <w:rsid w:val="00EC40CE"/>
    <w:rsid w:val="00ED2C05"/>
    <w:rsid w:val="00ED5470"/>
    <w:rsid w:val="00ED62B8"/>
    <w:rsid w:val="00EE3BCA"/>
    <w:rsid w:val="00EE3E5C"/>
    <w:rsid w:val="00EE66FC"/>
    <w:rsid w:val="00EE6E63"/>
    <w:rsid w:val="00EE78C2"/>
    <w:rsid w:val="00EF0D8D"/>
    <w:rsid w:val="00EF72D1"/>
    <w:rsid w:val="00EF783C"/>
    <w:rsid w:val="00EF7CE5"/>
    <w:rsid w:val="00F01955"/>
    <w:rsid w:val="00F01F54"/>
    <w:rsid w:val="00F075BE"/>
    <w:rsid w:val="00F104A2"/>
    <w:rsid w:val="00F1069A"/>
    <w:rsid w:val="00F20261"/>
    <w:rsid w:val="00F20535"/>
    <w:rsid w:val="00F20AEC"/>
    <w:rsid w:val="00F23789"/>
    <w:rsid w:val="00F237B0"/>
    <w:rsid w:val="00F246BA"/>
    <w:rsid w:val="00F27467"/>
    <w:rsid w:val="00F32359"/>
    <w:rsid w:val="00F4071E"/>
    <w:rsid w:val="00F508B5"/>
    <w:rsid w:val="00F522ED"/>
    <w:rsid w:val="00F542CF"/>
    <w:rsid w:val="00F54DDF"/>
    <w:rsid w:val="00F54F20"/>
    <w:rsid w:val="00F55972"/>
    <w:rsid w:val="00F55E20"/>
    <w:rsid w:val="00F563E5"/>
    <w:rsid w:val="00F606B3"/>
    <w:rsid w:val="00F60826"/>
    <w:rsid w:val="00F608F0"/>
    <w:rsid w:val="00F60EB8"/>
    <w:rsid w:val="00F64713"/>
    <w:rsid w:val="00F7442B"/>
    <w:rsid w:val="00F77967"/>
    <w:rsid w:val="00F81D54"/>
    <w:rsid w:val="00F85498"/>
    <w:rsid w:val="00F879C1"/>
    <w:rsid w:val="00F94704"/>
    <w:rsid w:val="00F960B0"/>
    <w:rsid w:val="00F97654"/>
    <w:rsid w:val="00FA0101"/>
    <w:rsid w:val="00FA1B09"/>
    <w:rsid w:val="00FA1C5A"/>
    <w:rsid w:val="00FA645D"/>
    <w:rsid w:val="00FB2AB4"/>
    <w:rsid w:val="00FB65E2"/>
    <w:rsid w:val="00FB6E6D"/>
    <w:rsid w:val="00FC1E5F"/>
    <w:rsid w:val="00FC7699"/>
    <w:rsid w:val="00FC790D"/>
    <w:rsid w:val="00FD1D7A"/>
    <w:rsid w:val="00FD1EB3"/>
    <w:rsid w:val="00FD669A"/>
    <w:rsid w:val="00FD6A1C"/>
    <w:rsid w:val="00FE0A98"/>
    <w:rsid w:val="00FE150D"/>
    <w:rsid w:val="00FE278B"/>
    <w:rsid w:val="00FE2B7C"/>
    <w:rsid w:val="00FF0DD1"/>
    <w:rsid w:val="00FF23C3"/>
    <w:rsid w:val="00FF332B"/>
    <w:rsid w:val="00FF41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3812C8"/>
  <w14:defaultImageDpi w14:val="300"/>
  <w15:docId w15:val="{7FF7D6E9-AF33-47AD-AB87-3467A5D4A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7B3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065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97B3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60A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79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7934"/>
    <w:rPr>
      <w:rFonts w:ascii="Lucida Grande" w:hAnsi="Lucida Grande" w:cs="Lucida Grande"/>
      <w:sz w:val="18"/>
      <w:szCs w:val="18"/>
    </w:rPr>
  </w:style>
  <w:style w:type="paragraph" w:styleId="Header">
    <w:name w:val="header"/>
    <w:basedOn w:val="Normal"/>
    <w:link w:val="HeaderChar"/>
    <w:uiPriority w:val="99"/>
    <w:unhideWhenUsed/>
    <w:rsid w:val="00CF7934"/>
    <w:pPr>
      <w:tabs>
        <w:tab w:val="center" w:pos="4320"/>
        <w:tab w:val="right" w:pos="8640"/>
      </w:tabs>
    </w:pPr>
  </w:style>
  <w:style w:type="character" w:customStyle="1" w:styleId="HeaderChar">
    <w:name w:val="Header Char"/>
    <w:basedOn w:val="DefaultParagraphFont"/>
    <w:link w:val="Header"/>
    <w:uiPriority w:val="99"/>
    <w:rsid w:val="00CF7934"/>
  </w:style>
  <w:style w:type="paragraph" w:styleId="Footer">
    <w:name w:val="footer"/>
    <w:basedOn w:val="Normal"/>
    <w:link w:val="FooterChar"/>
    <w:uiPriority w:val="99"/>
    <w:unhideWhenUsed/>
    <w:rsid w:val="00CF7934"/>
    <w:pPr>
      <w:tabs>
        <w:tab w:val="center" w:pos="4320"/>
        <w:tab w:val="right" w:pos="8640"/>
      </w:tabs>
    </w:pPr>
  </w:style>
  <w:style w:type="character" w:customStyle="1" w:styleId="FooterChar">
    <w:name w:val="Footer Char"/>
    <w:basedOn w:val="DefaultParagraphFont"/>
    <w:link w:val="Footer"/>
    <w:uiPriority w:val="99"/>
    <w:rsid w:val="00CF7934"/>
  </w:style>
  <w:style w:type="character" w:customStyle="1" w:styleId="Heading1Char">
    <w:name w:val="Heading 1 Char"/>
    <w:basedOn w:val="DefaultParagraphFont"/>
    <w:link w:val="Heading1"/>
    <w:uiPriority w:val="9"/>
    <w:rsid w:val="00A97B35"/>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A97B35"/>
    <w:rPr>
      <w:rFonts w:asciiTheme="majorHAnsi" w:eastAsiaTheme="majorEastAsia" w:hAnsiTheme="majorHAnsi" w:cstheme="majorBidi"/>
      <w:b/>
      <w:bCs/>
      <w:color w:val="4F81BD" w:themeColor="accent1"/>
    </w:rPr>
  </w:style>
  <w:style w:type="character" w:styleId="Hyperlink">
    <w:name w:val="Hyperlink"/>
    <w:basedOn w:val="DefaultParagraphFont"/>
    <w:rsid w:val="00A97B35"/>
    <w:rPr>
      <w:b/>
      <w:bCs/>
      <w:strike w:val="0"/>
      <w:dstrike w:val="0"/>
      <w:color w:val="327D4A"/>
      <w:u w:val="none"/>
      <w:effect w:val="none"/>
    </w:rPr>
  </w:style>
  <w:style w:type="paragraph" w:styleId="ListParagraph">
    <w:name w:val="List Paragraph"/>
    <w:aliases w:val="Bullet"/>
    <w:basedOn w:val="Normal"/>
    <w:uiPriority w:val="34"/>
    <w:qFormat/>
    <w:rsid w:val="00A97B35"/>
    <w:pPr>
      <w:ind w:left="720" w:right="432"/>
      <w:contextualSpacing/>
    </w:pPr>
    <w:rPr>
      <w:rFonts w:ascii="Arial" w:eastAsia="Calibri" w:hAnsi="Arial" w:cs="Arial"/>
      <w:szCs w:val="22"/>
    </w:rPr>
  </w:style>
  <w:style w:type="paragraph" w:styleId="NormalWeb">
    <w:name w:val="Normal (Web)"/>
    <w:basedOn w:val="Normal"/>
    <w:uiPriority w:val="99"/>
    <w:rsid w:val="00A97B3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97B35"/>
    <w:rPr>
      <w:b/>
      <w:bCs/>
    </w:rPr>
  </w:style>
  <w:style w:type="paragraph" w:styleId="NoSpacing">
    <w:name w:val="No Spacing"/>
    <w:uiPriority w:val="1"/>
    <w:qFormat/>
    <w:rsid w:val="00A97B35"/>
    <w:rPr>
      <w:rFonts w:ascii="Calibri" w:eastAsia="Times New Roman" w:hAnsi="Calibri" w:cs="Times New Roman"/>
      <w:sz w:val="22"/>
      <w:szCs w:val="22"/>
      <w:lang w:bidi="en-US"/>
    </w:rPr>
  </w:style>
  <w:style w:type="table" w:styleId="TableGrid">
    <w:name w:val="Table Grid"/>
    <w:basedOn w:val="TableNormal"/>
    <w:uiPriority w:val="59"/>
    <w:rsid w:val="00A97B35"/>
    <w:rPr>
      <w:rFonts w:ascii="Cambria" w:eastAsia="Times New Roman" w:hAnsi="Cambria" w:cs="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basedOn w:val="DefaultParagraphFont"/>
    <w:uiPriority w:val="20"/>
    <w:qFormat/>
    <w:rsid w:val="00E9432A"/>
    <w:rPr>
      <w:i/>
      <w:iCs/>
    </w:rPr>
  </w:style>
  <w:style w:type="paragraph" w:customStyle="1" w:styleId="article-title">
    <w:name w:val="article-title"/>
    <w:basedOn w:val="Normal"/>
    <w:rsid w:val="00FD669A"/>
    <w:pPr>
      <w:spacing w:after="270" w:line="360" w:lineRule="atLeast"/>
    </w:pPr>
    <w:rPr>
      <w:rFonts w:ascii="Arial" w:eastAsia="Times New Roman" w:hAnsi="Arial" w:cs="Arial"/>
      <w:b/>
      <w:bCs/>
      <w:color w:val="B0B0B0"/>
      <w:sz w:val="27"/>
      <w:szCs w:val="27"/>
    </w:rPr>
  </w:style>
  <w:style w:type="character" w:customStyle="1" w:styleId="apple-converted-space">
    <w:name w:val="apple-converted-space"/>
    <w:basedOn w:val="DefaultParagraphFont"/>
    <w:rsid w:val="00D87D28"/>
  </w:style>
  <w:style w:type="character" w:customStyle="1" w:styleId="stylecontainertitleb1">
    <w:name w:val="stylecontainertitleb1"/>
    <w:basedOn w:val="DefaultParagraphFont"/>
    <w:rsid w:val="00F608F0"/>
  </w:style>
  <w:style w:type="character" w:customStyle="1" w:styleId="Heading2Char">
    <w:name w:val="Heading 2 Char"/>
    <w:basedOn w:val="DefaultParagraphFont"/>
    <w:link w:val="Heading2"/>
    <w:uiPriority w:val="9"/>
    <w:rsid w:val="00C065B8"/>
    <w:rPr>
      <w:rFonts w:asciiTheme="majorHAnsi" w:eastAsiaTheme="majorEastAsia" w:hAnsiTheme="majorHAnsi" w:cstheme="majorBidi"/>
      <w:b/>
      <w:bCs/>
      <w:color w:val="4F81BD" w:themeColor="accent1"/>
      <w:sz w:val="26"/>
      <w:szCs w:val="26"/>
    </w:rPr>
  </w:style>
  <w:style w:type="paragraph" w:styleId="CommentText">
    <w:name w:val="annotation text"/>
    <w:basedOn w:val="Normal"/>
    <w:link w:val="CommentTextChar"/>
    <w:uiPriority w:val="99"/>
    <w:unhideWhenUsed/>
    <w:rsid w:val="00D55964"/>
    <w:rPr>
      <w:sz w:val="20"/>
      <w:szCs w:val="20"/>
    </w:rPr>
  </w:style>
  <w:style w:type="character" w:customStyle="1" w:styleId="CommentTextChar">
    <w:name w:val="Comment Text Char"/>
    <w:basedOn w:val="DefaultParagraphFont"/>
    <w:link w:val="CommentText"/>
    <w:uiPriority w:val="99"/>
    <w:rsid w:val="00D55964"/>
    <w:rPr>
      <w:sz w:val="20"/>
      <w:szCs w:val="20"/>
    </w:rPr>
  </w:style>
  <w:style w:type="character" w:customStyle="1" w:styleId="aqj">
    <w:name w:val="aqj"/>
    <w:basedOn w:val="DefaultParagraphFont"/>
    <w:rsid w:val="00DF1D65"/>
  </w:style>
  <w:style w:type="character" w:customStyle="1" w:styleId="Heading4Char">
    <w:name w:val="Heading 4 Char"/>
    <w:basedOn w:val="DefaultParagraphFont"/>
    <w:link w:val="Heading4"/>
    <w:uiPriority w:val="9"/>
    <w:semiHidden/>
    <w:rsid w:val="00E60A8E"/>
    <w:rPr>
      <w:rFonts w:asciiTheme="majorHAnsi" w:eastAsiaTheme="majorEastAsia" w:hAnsiTheme="majorHAnsi" w:cstheme="majorBidi"/>
      <w:b/>
      <w:bCs/>
      <w:i/>
      <w:iCs/>
      <w:color w:val="4F81BD" w:themeColor="accent1"/>
    </w:rPr>
  </w:style>
  <w:style w:type="character" w:customStyle="1" w:styleId="il">
    <w:name w:val="il"/>
    <w:basedOn w:val="DefaultParagraphFont"/>
    <w:rsid w:val="001018B0"/>
  </w:style>
  <w:style w:type="character" w:customStyle="1" w:styleId="m-2778231222485587989gmail-aqj">
    <w:name w:val="m_-2778231222485587989gmail-aqj"/>
    <w:basedOn w:val="DefaultParagraphFont"/>
    <w:rsid w:val="00610535"/>
  </w:style>
  <w:style w:type="paragraph" w:customStyle="1" w:styleId="gmail-p1">
    <w:name w:val="gmail-p1"/>
    <w:basedOn w:val="Normal"/>
    <w:rsid w:val="00CD5254"/>
    <w:pPr>
      <w:spacing w:before="100" w:beforeAutospacing="1" w:after="100" w:afterAutospacing="1"/>
    </w:pPr>
    <w:rPr>
      <w:rFonts w:ascii="Times New Roman" w:eastAsiaTheme="minorHAnsi" w:hAnsi="Times New Roman" w:cs="Times New Roman"/>
    </w:rPr>
  </w:style>
  <w:style w:type="paragraph" w:customStyle="1" w:styleId="gmail-p2">
    <w:name w:val="gmail-p2"/>
    <w:basedOn w:val="Normal"/>
    <w:rsid w:val="00CD5254"/>
    <w:pPr>
      <w:spacing w:before="100" w:beforeAutospacing="1" w:after="100" w:afterAutospacing="1"/>
    </w:pPr>
    <w:rPr>
      <w:rFonts w:ascii="Times New Roman" w:eastAsiaTheme="minorHAnsi" w:hAnsi="Times New Roman" w:cs="Times New Roman"/>
    </w:rPr>
  </w:style>
  <w:style w:type="paragraph" w:customStyle="1" w:styleId="m8421730120130228930gmail-msolistparagraph">
    <w:name w:val="m_8421730120130228930gmail-msolistparagraph"/>
    <w:basedOn w:val="Normal"/>
    <w:rsid w:val="002864F9"/>
    <w:pPr>
      <w:spacing w:before="100" w:beforeAutospacing="1" w:after="100" w:afterAutospacing="1"/>
    </w:pPr>
    <w:rPr>
      <w:rFonts w:ascii="Times New Roman" w:eastAsia="Times New Roman" w:hAnsi="Times New Roman" w:cs="Times New Roman"/>
    </w:rPr>
  </w:style>
  <w:style w:type="paragraph" w:customStyle="1" w:styleId="m8421730120130228930msolistparagraph">
    <w:name w:val="m_8421730120130228930msolistparagraph"/>
    <w:basedOn w:val="Normal"/>
    <w:rsid w:val="002864F9"/>
    <w:pPr>
      <w:spacing w:before="100" w:beforeAutospacing="1" w:after="100" w:afterAutospacing="1"/>
    </w:pPr>
    <w:rPr>
      <w:rFonts w:ascii="Times New Roman" w:eastAsia="Times New Roman" w:hAnsi="Times New Roman" w:cs="Times New Roman"/>
    </w:rPr>
  </w:style>
  <w:style w:type="character" w:customStyle="1" w:styleId="registration-description">
    <w:name w:val="registration-description"/>
    <w:basedOn w:val="DefaultParagraphFont"/>
    <w:rsid w:val="00F522ED"/>
  </w:style>
  <w:style w:type="paragraph" w:customStyle="1" w:styleId="Default">
    <w:name w:val="Default"/>
    <w:rsid w:val="00B50EAE"/>
    <w:pPr>
      <w:autoSpaceDE w:val="0"/>
      <w:autoSpaceDN w:val="0"/>
      <w:adjustRightInd w:val="0"/>
    </w:pPr>
    <w:rPr>
      <w:rFonts w:ascii="Helvetica" w:hAnsi="Helvetica" w:cs="Helvetica"/>
      <w:color w:val="000000"/>
    </w:rPr>
  </w:style>
  <w:style w:type="paragraph" w:customStyle="1" w:styleId="1FMAHText">
    <w:name w:val="1FMAH Text"/>
    <w:basedOn w:val="Normal"/>
    <w:qFormat/>
    <w:rsid w:val="008B5F71"/>
    <w:rPr>
      <w:rFonts w:ascii="Arial" w:eastAsiaTheme="minorHAnsi" w:hAnsi="Arial" w:cs="Arial"/>
      <w:sz w:val="22"/>
      <w:szCs w:val="22"/>
    </w:rPr>
  </w:style>
  <w:style w:type="paragraph" w:customStyle="1" w:styleId="1FMAHBullet1">
    <w:name w:val="1FMAH Bullet 1"/>
    <w:basedOn w:val="ListParagraph"/>
    <w:qFormat/>
    <w:rsid w:val="008B5F71"/>
    <w:pPr>
      <w:numPr>
        <w:numId w:val="1"/>
      </w:numPr>
      <w:spacing w:before="120"/>
      <w:ind w:right="0"/>
      <w:contextualSpacing w:val="0"/>
    </w:pPr>
    <w:rPr>
      <w:rFonts w:eastAsiaTheme="minorHAnsi"/>
      <w:sz w:val="22"/>
    </w:rPr>
  </w:style>
  <w:style w:type="paragraph" w:customStyle="1" w:styleId="1FMAHBullet2">
    <w:name w:val="1FMAH Bullet 2"/>
    <w:basedOn w:val="ListParagraph"/>
    <w:qFormat/>
    <w:rsid w:val="008B5F71"/>
    <w:pPr>
      <w:numPr>
        <w:ilvl w:val="1"/>
        <w:numId w:val="1"/>
      </w:numPr>
      <w:adjustRightInd w:val="0"/>
      <w:spacing w:before="120"/>
      <w:ind w:right="0"/>
      <w:contextualSpacing w:val="0"/>
      <w:outlineLvl w:val="1"/>
    </w:pPr>
    <w:rPr>
      <w:rFonts w:eastAsiaTheme="minorHAnsi"/>
      <w:sz w:val="22"/>
    </w:rPr>
  </w:style>
  <w:style w:type="paragraph" w:customStyle="1" w:styleId="1FMAHBullet3">
    <w:name w:val="1FMAH Bullet 3"/>
    <w:qFormat/>
    <w:rsid w:val="008B5F71"/>
    <w:pPr>
      <w:numPr>
        <w:ilvl w:val="2"/>
        <w:numId w:val="1"/>
      </w:numPr>
      <w:adjustRightInd w:val="0"/>
      <w:spacing w:before="120"/>
      <w:outlineLvl w:val="2"/>
    </w:pPr>
    <w:rPr>
      <w:rFonts w:ascii="Arial" w:eastAsiaTheme="minorHAnsi" w:hAnsi="Arial" w:cs="Arial"/>
      <w:sz w:val="22"/>
      <w:szCs w:val="22"/>
    </w:rPr>
  </w:style>
  <w:style w:type="paragraph" w:customStyle="1" w:styleId="1FMAHBullet4">
    <w:name w:val="1FMAH Bullet 4"/>
    <w:basedOn w:val="ListParagraph"/>
    <w:qFormat/>
    <w:rsid w:val="008B5F71"/>
    <w:pPr>
      <w:numPr>
        <w:ilvl w:val="3"/>
        <w:numId w:val="1"/>
      </w:numPr>
      <w:spacing w:before="120"/>
      <w:ind w:right="0"/>
      <w:contextualSpacing w:val="0"/>
    </w:pPr>
    <w:rPr>
      <w:rFonts w:eastAsiaTheme="minorHAnsi"/>
      <w:sz w:val="22"/>
    </w:rPr>
  </w:style>
  <w:style w:type="character" w:customStyle="1" w:styleId="slug-pub-date">
    <w:name w:val="slug-pub-date"/>
    <w:rsid w:val="008B5F71"/>
  </w:style>
  <w:style w:type="character" w:customStyle="1" w:styleId="slug-vol">
    <w:name w:val="slug-vol"/>
    <w:rsid w:val="008B5F71"/>
  </w:style>
  <w:style w:type="character" w:customStyle="1" w:styleId="slug-issue">
    <w:name w:val="slug-issue"/>
    <w:rsid w:val="008B5F71"/>
  </w:style>
  <w:style w:type="character" w:customStyle="1" w:styleId="slug-pages">
    <w:name w:val="slug-pages"/>
    <w:rsid w:val="008B5F71"/>
  </w:style>
  <w:style w:type="character" w:styleId="CommentReference">
    <w:name w:val="annotation reference"/>
    <w:basedOn w:val="DefaultParagraphFont"/>
    <w:uiPriority w:val="99"/>
    <w:semiHidden/>
    <w:unhideWhenUsed/>
    <w:rsid w:val="003D5DA2"/>
    <w:rPr>
      <w:sz w:val="16"/>
      <w:szCs w:val="16"/>
    </w:rPr>
  </w:style>
  <w:style w:type="paragraph" w:styleId="CommentSubject">
    <w:name w:val="annotation subject"/>
    <w:basedOn w:val="CommentText"/>
    <w:next w:val="CommentText"/>
    <w:link w:val="CommentSubjectChar"/>
    <w:uiPriority w:val="99"/>
    <w:semiHidden/>
    <w:unhideWhenUsed/>
    <w:rsid w:val="003D5DA2"/>
    <w:rPr>
      <w:b/>
      <w:bCs/>
    </w:rPr>
  </w:style>
  <w:style w:type="character" w:customStyle="1" w:styleId="CommentSubjectChar">
    <w:name w:val="Comment Subject Char"/>
    <w:basedOn w:val="CommentTextChar"/>
    <w:link w:val="CommentSubject"/>
    <w:uiPriority w:val="99"/>
    <w:semiHidden/>
    <w:rsid w:val="003D5DA2"/>
    <w:rPr>
      <w:b/>
      <w:bCs/>
      <w:sz w:val="20"/>
      <w:szCs w:val="20"/>
    </w:rPr>
  </w:style>
  <w:style w:type="paragraph" w:customStyle="1" w:styleId="m7951887077478612624m2518081310940500253msolistparagraph">
    <w:name w:val="m_7951887077478612624m_2518081310940500253msolistparagraph"/>
    <w:basedOn w:val="Normal"/>
    <w:rsid w:val="00DA3300"/>
    <w:pPr>
      <w:spacing w:before="100" w:beforeAutospacing="1" w:after="100" w:afterAutospacing="1"/>
    </w:pPr>
    <w:rPr>
      <w:rFonts w:ascii="Times New Roman" w:eastAsiaTheme="minorHAnsi" w:hAnsi="Times New Roman" w:cs="Times New Roman"/>
    </w:rPr>
  </w:style>
  <w:style w:type="character" w:customStyle="1" w:styleId="h3">
    <w:name w:val="h3"/>
    <w:basedOn w:val="DefaultParagraphFont"/>
    <w:rsid w:val="0094421C"/>
  </w:style>
  <w:style w:type="paragraph" w:customStyle="1" w:styleId="m-3727044795624835607size-13">
    <w:name w:val="m_-3727044795624835607size-13"/>
    <w:basedOn w:val="Normal"/>
    <w:rsid w:val="0038534C"/>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0D0DD4"/>
    <w:rPr>
      <w:color w:val="605E5C"/>
      <w:shd w:val="clear" w:color="auto" w:fill="E1DFDD"/>
    </w:rPr>
  </w:style>
  <w:style w:type="table" w:customStyle="1" w:styleId="TableGrid1">
    <w:name w:val="Table Grid1"/>
    <w:basedOn w:val="TableNormal"/>
    <w:next w:val="TableGrid"/>
    <w:uiPriority w:val="39"/>
    <w:rsid w:val="00BD747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1894783410940549428msolistparagraph">
    <w:name w:val="gmail-m_1894783410940549428msolistparagraph"/>
    <w:basedOn w:val="Normal"/>
    <w:rsid w:val="00B712F9"/>
    <w:pPr>
      <w:spacing w:before="100" w:beforeAutospacing="1" w:after="100" w:afterAutospacing="1"/>
    </w:pPr>
    <w:rPr>
      <w:rFonts w:ascii="Calibri" w:eastAsiaTheme="minorHAnsi" w:hAnsi="Calibri" w:cs="Calibri"/>
      <w:sz w:val="22"/>
      <w:szCs w:val="22"/>
    </w:rPr>
  </w:style>
  <w:style w:type="character" w:styleId="FollowedHyperlink">
    <w:name w:val="FollowedHyperlink"/>
    <w:basedOn w:val="DefaultParagraphFont"/>
    <w:uiPriority w:val="99"/>
    <w:semiHidden/>
    <w:unhideWhenUsed/>
    <w:rsid w:val="007F413C"/>
    <w:rPr>
      <w:color w:val="800080" w:themeColor="followedHyperlink"/>
      <w:u w:val="single"/>
    </w:rPr>
  </w:style>
  <w:style w:type="paragraph" w:customStyle="1" w:styleId="gmail-msolistparagraph">
    <w:name w:val="gmail-msolistparagraph"/>
    <w:basedOn w:val="Normal"/>
    <w:rsid w:val="007D24C6"/>
    <w:pPr>
      <w:spacing w:before="100" w:beforeAutospacing="1" w:after="100" w:afterAutospacing="1"/>
    </w:pPr>
    <w:rPr>
      <w:rFonts w:ascii="Calibri" w:eastAsiaTheme="minorHAnsi" w:hAnsi="Calibri" w:cs="Calibri"/>
      <w:sz w:val="22"/>
      <w:szCs w:val="22"/>
    </w:rPr>
  </w:style>
  <w:style w:type="paragraph" w:customStyle="1" w:styleId="gmail-m7890120113512173297gmail-m-6303275735166468446gmail-m1894783410940549428msolistparagraph">
    <w:name w:val="gmail-m7890120113512173297gmail-m-6303275735166468446gmail-m1894783410940549428msolistparagraph"/>
    <w:basedOn w:val="Normal"/>
    <w:rsid w:val="007D24C6"/>
    <w:pPr>
      <w:spacing w:before="100" w:beforeAutospacing="1" w:after="100" w:afterAutospacing="1"/>
    </w:pPr>
    <w:rPr>
      <w:rFonts w:ascii="Calibri" w:eastAsiaTheme="minorHAnsi" w:hAnsi="Calibri" w:cs="Calibri"/>
      <w:sz w:val="22"/>
      <w:szCs w:val="22"/>
    </w:rPr>
  </w:style>
  <w:style w:type="paragraph" w:styleId="Revision">
    <w:name w:val="Revision"/>
    <w:hidden/>
    <w:uiPriority w:val="99"/>
    <w:semiHidden/>
    <w:rsid w:val="00832CFF"/>
  </w:style>
  <w:style w:type="paragraph" w:customStyle="1" w:styleId="elementtoproof">
    <w:name w:val="elementtoproof"/>
    <w:basedOn w:val="Normal"/>
    <w:rsid w:val="000A5BB7"/>
    <w:pPr>
      <w:spacing w:before="100" w:beforeAutospacing="1" w:after="100" w:afterAutospacing="1"/>
    </w:pPr>
    <w:rPr>
      <w:rFonts w:ascii="Calibri" w:eastAsiaTheme="minorHAnsi" w:hAnsi="Calibri" w:cs="Calibri"/>
      <w:sz w:val="22"/>
      <w:szCs w:val="22"/>
    </w:rPr>
  </w:style>
  <w:style w:type="character" w:customStyle="1" w:styleId="normaltextrun">
    <w:name w:val="normaltextrun"/>
    <w:basedOn w:val="DefaultParagraphFont"/>
    <w:rsid w:val="00596127"/>
  </w:style>
  <w:style w:type="paragraph" w:customStyle="1" w:styleId="m-4404822179958231970size-15">
    <w:name w:val="m_-4404822179958231970size-15"/>
    <w:basedOn w:val="Normal"/>
    <w:rsid w:val="002F7EF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5411">
      <w:bodyDiv w:val="1"/>
      <w:marLeft w:val="0"/>
      <w:marRight w:val="0"/>
      <w:marTop w:val="0"/>
      <w:marBottom w:val="0"/>
      <w:divBdr>
        <w:top w:val="none" w:sz="0" w:space="0" w:color="auto"/>
        <w:left w:val="none" w:sz="0" w:space="0" w:color="auto"/>
        <w:bottom w:val="none" w:sz="0" w:space="0" w:color="auto"/>
        <w:right w:val="none" w:sz="0" w:space="0" w:color="auto"/>
      </w:divBdr>
      <w:divsChild>
        <w:div w:id="47923395">
          <w:marLeft w:val="0"/>
          <w:marRight w:val="0"/>
          <w:marTop w:val="0"/>
          <w:marBottom w:val="0"/>
          <w:divBdr>
            <w:top w:val="none" w:sz="0" w:space="0" w:color="auto"/>
            <w:left w:val="none" w:sz="0" w:space="0" w:color="auto"/>
            <w:bottom w:val="none" w:sz="0" w:space="0" w:color="auto"/>
            <w:right w:val="none" w:sz="0" w:space="0" w:color="auto"/>
          </w:divBdr>
          <w:divsChild>
            <w:div w:id="121060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72103">
      <w:bodyDiv w:val="1"/>
      <w:marLeft w:val="0"/>
      <w:marRight w:val="0"/>
      <w:marTop w:val="0"/>
      <w:marBottom w:val="0"/>
      <w:divBdr>
        <w:top w:val="none" w:sz="0" w:space="0" w:color="auto"/>
        <w:left w:val="none" w:sz="0" w:space="0" w:color="auto"/>
        <w:bottom w:val="none" w:sz="0" w:space="0" w:color="auto"/>
        <w:right w:val="none" w:sz="0" w:space="0" w:color="auto"/>
      </w:divBdr>
    </w:div>
    <w:div w:id="123812458">
      <w:bodyDiv w:val="1"/>
      <w:marLeft w:val="0"/>
      <w:marRight w:val="0"/>
      <w:marTop w:val="0"/>
      <w:marBottom w:val="0"/>
      <w:divBdr>
        <w:top w:val="none" w:sz="0" w:space="0" w:color="auto"/>
        <w:left w:val="none" w:sz="0" w:space="0" w:color="auto"/>
        <w:bottom w:val="none" w:sz="0" w:space="0" w:color="auto"/>
        <w:right w:val="none" w:sz="0" w:space="0" w:color="auto"/>
      </w:divBdr>
    </w:div>
    <w:div w:id="131875506">
      <w:bodyDiv w:val="1"/>
      <w:marLeft w:val="0"/>
      <w:marRight w:val="0"/>
      <w:marTop w:val="0"/>
      <w:marBottom w:val="0"/>
      <w:divBdr>
        <w:top w:val="none" w:sz="0" w:space="0" w:color="auto"/>
        <w:left w:val="none" w:sz="0" w:space="0" w:color="auto"/>
        <w:bottom w:val="none" w:sz="0" w:space="0" w:color="auto"/>
        <w:right w:val="none" w:sz="0" w:space="0" w:color="auto"/>
      </w:divBdr>
    </w:div>
    <w:div w:id="161701969">
      <w:bodyDiv w:val="1"/>
      <w:marLeft w:val="0"/>
      <w:marRight w:val="0"/>
      <w:marTop w:val="0"/>
      <w:marBottom w:val="0"/>
      <w:divBdr>
        <w:top w:val="none" w:sz="0" w:space="0" w:color="auto"/>
        <w:left w:val="none" w:sz="0" w:space="0" w:color="auto"/>
        <w:bottom w:val="none" w:sz="0" w:space="0" w:color="auto"/>
        <w:right w:val="none" w:sz="0" w:space="0" w:color="auto"/>
      </w:divBdr>
      <w:divsChild>
        <w:div w:id="509681713">
          <w:marLeft w:val="0"/>
          <w:marRight w:val="0"/>
          <w:marTop w:val="0"/>
          <w:marBottom w:val="0"/>
          <w:divBdr>
            <w:top w:val="none" w:sz="0" w:space="0" w:color="auto"/>
            <w:left w:val="none" w:sz="0" w:space="0" w:color="auto"/>
            <w:bottom w:val="none" w:sz="0" w:space="0" w:color="auto"/>
            <w:right w:val="none" w:sz="0" w:space="0" w:color="auto"/>
          </w:divBdr>
          <w:divsChild>
            <w:div w:id="33280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22626">
      <w:bodyDiv w:val="1"/>
      <w:marLeft w:val="0"/>
      <w:marRight w:val="0"/>
      <w:marTop w:val="0"/>
      <w:marBottom w:val="0"/>
      <w:divBdr>
        <w:top w:val="none" w:sz="0" w:space="0" w:color="auto"/>
        <w:left w:val="none" w:sz="0" w:space="0" w:color="auto"/>
        <w:bottom w:val="none" w:sz="0" w:space="0" w:color="auto"/>
        <w:right w:val="none" w:sz="0" w:space="0" w:color="auto"/>
      </w:divBdr>
      <w:divsChild>
        <w:div w:id="726146300">
          <w:marLeft w:val="360"/>
          <w:marRight w:val="0"/>
          <w:marTop w:val="200"/>
          <w:marBottom w:val="0"/>
          <w:divBdr>
            <w:top w:val="none" w:sz="0" w:space="0" w:color="auto"/>
            <w:left w:val="none" w:sz="0" w:space="0" w:color="auto"/>
            <w:bottom w:val="none" w:sz="0" w:space="0" w:color="auto"/>
            <w:right w:val="none" w:sz="0" w:space="0" w:color="auto"/>
          </w:divBdr>
        </w:div>
      </w:divsChild>
    </w:div>
    <w:div w:id="181673908">
      <w:bodyDiv w:val="1"/>
      <w:marLeft w:val="0"/>
      <w:marRight w:val="0"/>
      <w:marTop w:val="0"/>
      <w:marBottom w:val="0"/>
      <w:divBdr>
        <w:top w:val="none" w:sz="0" w:space="0" w:color="auto"/>
        <w:left w:val="none" w:sz="0" w:space="0" w:color="auto"/>
        <w:bottom w:val="none" w:sz="0" w:space="0" w:color="auto"/>
        <w:right w:val="none" w:sz="0" w:space="0" w:color="auto"/>
      </w:divBdr>
      <w:divsChild>
        <w:div w:id="1130587840">
          <w:marLeft w:val="0"/>
          <w:marRight w:val="0"/>
          <w:marTop w:val="0"/>
          <w:marBottom w:val="0"/>
          <w:divBdr>
            <w:top w:val="none" w:sz="0" w:space="0" w:color="auto"/>
            <w:left w:val="none" w:sz="0" w:space="0" w:color="auto"/>
            <w:bottom w:val="none" w:sz="0" w:space="0" w:color="auto"/>
            <w:right w:val="none" w:sz="0" w:space="0" w:color="auto"/>
          </w:divBdr>
        </w:div>
        <w:div w:id="1836647105">
          <w:marLeft w:val="0"/>
          <w:marRight w:val="0"/>
          <w:marTop w:val="0"/>
          <w:marBottom w:val="0"/>
          <w:divBdr>
            <w:top w:val="none" w:sz="0" w:space="0" w:color="auto"/>
            <w:left w:val="none" w:sz="0" w:space="0" w:color="auto"/>
            <w:bottom w:val="none" w:sz="0" w:space="0" w:color="auto"/>
            <w:right w:val="none" w:sz="0" w:space="0" w:color="auto"/>
          </w:divBdr>
        </w:div>
        <w:div w:id="570777484">
          <w:marLeft w:val="0"/>
          <w:marRight w:val="0"/>
          <w:marTop w:val="0"/>
          <w:marBottom w:val="0"/>
          <w:divBdr>
            <w:top w:val="none" w:sz="0" w:space="0" w:color="auto"/>
            <w:left w:val="none" w:sz="0" w:space="0" w:color="auto"/>
            <w:bottom w:val="none" w:sz="0" w:space="0" w:color="auto"/>
            <w:right w:val="none" w:sz="0" w:space="0" w:color="auto"/>
          </w:divBdr>
        </w:div>
        <w:div w:id="773980740">
          <w:marLeft w:val="0"/>
          <w:marRight w:val="0"/>
          <w:marTop w:val="0"/>
          <w:marBottom w:val="0"/>
          <w:divBdr>
            <w:top w:val="none" w:sz="0" w:space="0" w:color="auto"/>
            <w:left w:val="none" w:sz="0" w:space="0" w:color="auto"/>
            <w:bottom w:val="none" w:sz="0" w:space="0" w:color="auto"/>
            <w:right w:val="none" w:sz="0" w:space="0" w:color="auto"/>
          </w:divBdr>
        </w:div>
        <w:div w:id="1624073721">
          <w:marLeft w:val="0"/>
          <w:marRight w:val="0"/>
          <w:marTop w:val="0"/>
          <w:marBottom w:val="0"/>
          <w:divBdr>
            <w:top w:val="none" w:sz="0" w:space="0" w:color="auto"/>
            <w:left w:val="none" w:sz="0" w:space="0" w:color="auto"/>
            <w:bottom w:val="none" w:sz="0" w:space="0" w:color="auto"/>
            <w:right w:val="none" w:sz="0" w:space="0" w:color="auto"/>
          </w:divBdr>
        </w:div>
        <w:div w:id="403527175">
          <w:marLeft w:val="0"/>
          <w:marRight w:val="0"/>
          <w:marTop w:val="0"/>
          <w:marBottom w:val="0"/>
          <w:divBdr>
            <w:top w:val="none" w:sz="0" w:space="0" w:color="auto"/>
            <w:left w:val="none" w:sz="0" w:space="0" w:color="auto"/>
            <w:bottom w:val="none" w:sz="0" w:space="0" w:color="auto"/>
            <w:right w:val="none" w:sz="0" w:space="0" w:color="auto"/>
          </w:divBdr>
        </w:div>
        <w:div w:id="1860309946">
          <w:marLeft w:val="0"/>
          <w:marRight w:val="0"/>
          <w:marTop w:val="0"/>
          <w:marBottom w:val="0"/>
          <w:divBdr>
            <w:top w:val="none" w:sz="0" w:space="0" w:color="auto"/>
            <w:left w:val="none" w:sz="0" w:space="0" w:color="auto"/>
            <w:bottom w:val="none" w:sz="0" w:space="0" w:color="auto"/>
            <w:right w:val="none" w:sz="0" w:space="0" w:color="auto"/>
          </w:divBdr>
        </w:div>
        <w:div w:id="1187670353">
          <w:marLeft w:val="0"/>
          <w:marRight w:val="0"/>
          <w:marTop w:val="0"/>
          <w:marBottom w:val="0"/>
          <w:divBdr>
            <w:top w:val="none" w:sz="0" w:space="0" w:color="auto"/>
            <w:left w:val="none" w:sz="0" w:space="0" w:color="auto"/>
            <w:bottom w:val="none" w:sz="0" w:space="0" w:color="auto"/>
            <w:right w:val="none" w:sz="0" w:space="0" w:color="auto"/>
          </w:divBdr>
        </w:div>
        <w:div w:id="13919379">
          <w:marLeft w:val="0"/>
          <w:marRight w:val="0"/>
          <w:marTop w:val="0"/>
          <w:marBottom w:val="0"/>
          <w:divBdr>
            <w:top w:val="none" w:sz="0" w:space="0" w:color="auto"/>
            <w:left w:val="none" w:sz="0" w:space="0" w:color="auto"/>
            <w:bottom w:val="none" w:sz="0" w:space="0" w:color="auto"/>
            <w:right w:val="none" w:sz="0" w:space="0" w:color="auto"/>
          </w:divBdr>
        </w:div>
      </w:divsChild>
    </w:div>
    <w:div w:id="183179117">
      <w:bodyDiv w:val="1"/>
      <w:marLeft w:val="0"/>
      <w:marRight w:val="0"/>
      <w:marTop w:val="0"/>
      <w:marBottom w:val="0"/>
      <w:divBdr>
        <w:top w:val="none" w:sz="0" w:space="0" w:color="auto"/>
        <w:left w:val="none" w:sz="0" w:space="0" w:color="auto"/>
        <w:bottom w:val="none" w:sz="0" w:space="0" w:color="auto"/>
        <w:right w:val="none" w:sz="0" w:space="0" w:color="auto"/>
      </w:divBdr>
    </w:div>
    <w:div w:id="193008611">
      <w:bodyDiv w:val="1"/>
      <w:marLeft w:val="0"/>
      <w:marRight w:val="0"/>
      <w:marTop w:val="0"/>
      <w:marBottom w:val="0"/>
      <w:divBdr>
        <w:top w:val="none" w:sz="0" w:space="0" w:color="auto"/>
        <w:left w:val="none" w:sz="0" w:space="0" w:color="auto"/>
        <w:bottom w:val="none" w:sz="0" w:space="0" w:color="auto"/>
        <w:right w:val="none" w:sz="0" w:space="0" w:color="auto"/>
      </w:divBdr>
    </w:div>
    <w:div w:id="198125728">
      <w:bodyDiv w:val="1"/>
      <w:marLeft w:val="0"/>
      <w:marRight w:val="0"/>
      <w:marTop w:val="0"/>
      <w:marBottom w:val="0"/>
      <w:divBdr>
        <w:top w:val="none" w:sz="0" w:space="0" w:color="auto"/>
        <w:left w:val="none" w:sz="0" w:space="0" w:color="auto"/>
        <w:bottom w:val="none" w:sz="0" w:space="0" w:color="auto"/>
        <w:right w:val="none" w:sz="0" w:space="0" w:color="auto"/>
      </w:divBdr>
    </w:div>
    <w:div w:id="313998357">
      <w:bodyDiv w:val="1"/>
      <w:marLeft w:val="60"/>
      <w:marRight w:val="60"/>
      <w:marTop w:val="60"/>
      <w:marBottom w:val="15"/>
      <w:divBdr>
        <w:top w:val="none" w:sz="0" w:space="0" w:color="auto"/>
        <w:left w:val="none" w:sz="0" w:space="0" w:color="auto"/>
        <w:bottom w:val="none" w:sz="0" w:space="0" w:color="auto"/>
        <w:right w:val="none" w:sz="0" w:space="0" w:color="auto"/>
      </w:divBdr>
      <w:divsChild>
        <w:div w:id="1181814699">
          <w:marLeft w:val="0"/>
          <w:marRight w:val="0"/>
          <w:marTop w:val="0"/>
          <w:marBottom w:val="270"/>
          <w:divBdr>
            <w:top w:val="none" w:sz="0" w:space="0" w:color="auto"/>
            <w:left w:val="none" w:sz="0" w:space="0" w:color="auto"/>
            <w:bottom w:val="none" w:sz="0" w:space="0" w:color="auto"/>
            <w:right w:val="none" w:sz="0" w:space="0" w:color="auto"/>
          </w:divBdr>
        </w:div>
      </w:divsChild>
    </w:div>
    <w:div w:id="338391805">
      <w:bodyDiv w:val="1"/>
      <w:marLeft w:val="0"/>
      <w:marRight w:val="0"/>
      <w:marTop w:val="0"/>
      <w:marBottom w:val="0"/>
      <w:divBdr>
        <w:top w:val="none" w:sz="0" w:space="0" w:color="auto"/>
        <w:left w:val="none" w:sz="0" w:space="0" w:color="auto"/>
        <w:bottom w:val="none" w:sz="0" w:space="0" w:color="auto"/>
        <w:right w:val="none" w:sz="0" w:space="0" w:color="auto"/>
      </w:divBdr>
      <w:divsChild>
        <w:div w:id="458112332">
          <w:marLeft w:val="0"/>
          <w:marRight w:val="0"/>
          <w:marTop w:val="0"/>
          <w:marBottom w:val="0"/>
          <w:divBdr>
            <w:top w:val="none" w:sz="0" w:space="0" w:color="auto"/>
            <w:left w:val="none" w:sz="0" w:space="0" w:color="auto"/>
            <w:bottom w:val="none" w:sz="0" w:space="0" w:color="auto"/>
            <w:right w:val="none" w:sz="0" w:space="0" w:color="auto"/>
          </w:divBdr>
          <w:divsChild>
            <w:div w:id="90973381">
              <w:marLeft w:val="0"/>
              <w:marRight w:val="0"/>
              <w:marTop w:val="0"/>
              <w:marBottom w:val="0"/>
              <w:divBdr>
                <w:top w:val="none" w:sz="0" w:space="0" w:color="auto"/>
                <w:left w:val="none" w:sz="0" w:space="0" w:color="auto"/>
                <w:bottom w:val="none" w:sz="0" w:space="0" w:color="auto"/>
                <w:right w:val="none" w:sz="0" w:space="0" w:color="auto"/>
              </w:divBdr>
              <w:divsChild>
                <w:div w:id="777144458">
                  <w:marLeft w:val="0"/>
                  <w:marRight w:val="0"/>
                  <w:marTop w:val="0"/>
                  <w:marBottom w:val="0"/>
                  <w:divBdr>
                    <w:top w:val="none" w:sz="0" w:space="0" w:color="auto"/>
                    <w:left w:val="none" w:sz="0" w:space="0" w:color="auto"/>
                    <w:bottom w:val="none" w:sz="0" w:space="0" w:color="auto"/>
                    <w:right w:val="none" w:sz="0" w:space="0" w:color="auto"/>
                  </w:divBdr>
                </w:div>
                <w:div w:id="1737240817">
                  <w:marLeft w:val="0"/>
                  <w:marRight w:val="0"/>
                  <w:marTop w:val="0"/>
                  <w:marBottom w:val="0"/>
                  <w:divBdr>
                    <w:top w:val="none" w:sz="0" w:space="0" w:color="auto"/>
                    <w:left w:val="none" w:sz="0" w:space="0" w:color="auto"/>
                    <w:bottom w:val="none" w:sz="0" w:space="0" w:color="auto"/>
                    <w:right w:val="none" w:sz="0" w:space="0" w:color="auto"/>
                  </w:divBdr>
                </w:div>
                <w:div w:id="83067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503075">
      <w:bodyDiv w:val="1"/>
      <w:marLeft w:val="0"/>
      <w:marRight w:val="0"/>
      <w:marTop w:val="0"/>
      <w:marBottom w:val="0"/>
      <w:divBdr>
        <w:top w:val="none" w:sz="0" w:space="0" w:color="auto"/>
        <w:left w:val="none" w:sz="0" w:space="0" w:color="auto"/>
        <w:bottom w:val="none" w:sz="0" w:space="0" w:color="auto"/>
        <w:right w:val="none" w:sz="0" w:space="0" w:color="auto"/>
      </w:divBdr>
    </w:div>
    <w:div w:id="348602596">
      <w:bodyDiv w:val="1"/>
      <w:marLeft w:val="0"/>
      <w:marRight w:val="0"/>
      <w:marTop w:val="0"/>
      <w:marBottom w:val="0"/>
      <w:divBdr>
        <w:top w:val="none" w:sz="0" w:space="0" w:color="auto"/>
        <w:left w:val="none" w:sz="0" w:space="0" w:color="auto"/>
        <w:bottom w:val="none" w:sz="0" w:space="0" w:color="auto"/>
        <w:right w:val="none" w:sz="0" w:space="0" w:color="auto"/>
      </w:divBdr>
    </w:div>
    <w:div w:id="349261645">
      <w:bodyDiv w:val="1"/>
      <w:marLeft w:val="0"/>
      <w:marRight w:val="0"/>
      <w:marTop w:val="0"/>
      <w:marBottom w:val="0"/>
      <w:divBdr>
        <w:top w:val="none" w:sz="0" w:space="0" w:color="auto"/>
        <w:left w:val="none" w:sz="0" w:space="0" w:color="auto"/>
        <w:bottom w:val="none" w:sz="0" w:space="0" w:color="auto"/>
        <w:right w:val="none" w:sz="0" w:space="0" w:color="auto"/>
      </w:divBdr>
    </w:div>
    <w:div w:id="396125919">
      <w:bodyDiv w:val="1"/>
      <w:marLeft w:val="0"/>
      <w:marRight w:val="0"/>
      <w:marTop w:val="0"/>
      <w:marBottom w:val="0"/>
      <w:divBdr>
        <w:top w:val="none" w:sz="0" w:space="0" w:color="auto"/>
        <w:left w:val="none" w:sz="0" w:space="0" w:color="auto"/>
        <w:bottom w:val="none" w:sz="0" w:space="0" w:color="auto"/>
        <w:right w:val="none" w:sz="0" w:space="0" w:color="auto"/>
      </w:divBdr>
    </w:div>
    <w:div w:id="404452432">
      <w:bodyDiv w:val="1"/>
      <w:marLeft w:val="0"/>
      <w:marRight w:val="0"/>
      <w:marTop w:val="0"/>
      <w:marBottom w:val="0"/>
      <w:divBdr>
        <w:top w:val="none" w:sz="0" w:space="0" w:color="auto"/>
        <w:left w:val="none" w:sz="0" w:space="0" w:color="auto"/>
        <w:bottom w:val="none" w:sz="0" w:space="0" w:color="auto"/>
        <w:right w:val="none" w:sz="0" w:space="0" w:color="auto"/>
      </w:divBdr>
    </w:div>
    <w:div w:id="410009298">
      <w:bodyDiv w:val="1"/>
      <w:marLeft w:val="0"/>
      <w:marRight w:val="0"/>
      <w:marTop w:val="0"/>
      <w:marBottom w:val="0"/>
      <w:divBdr>
        <w:top w:val="none" w:sz="0" w:space="0" w:color="auto"/>
        <w:left w:val="none" w:sz="0" w:space="0" w:color="auto"/>
        <w:bottom w:val="none" w:sz="0" w:space="0" w:color="auto"/>
        <w:right w:val="none" w:sz="0" w:space="0" w:color="auto"/>
      </w:divBdr>
    </w:div>
    <w:div w:id="410783620">
      <w:bodyDiv w:val="1"/>
      <w:marLeft w:val="0"/>
      <w:marRight w:val="0"/>
      <w:marTop w:val="0"/>
      <w:marBottom w:val="0"/>
      <w:divBdr>
        <w:top w:val="none" w:sz="0" w:space="0" w:color="auto"/>
        <w:left w:val="none" w:sz="0" w:space="0" w:color="auto"/>
        <w:bottom w:val="none" w:sz="0" w:space="0" w:color="auto"/>
        <w:right w:val="none" w:sz="0" w:space="0" w:color="auto"/>
      </w:divBdr>
      <w:divsChild>
        <w:div w:id="1921526230">
          <w:marLeft w:val="0"/>
          <w:marRight w:val="0"/>
          <w:marTop w:val="0"/>
          <w:marBottom w:val="0"/>
          <w:divBdr>
            <w:top w:val="none" w:sz="0" w:space="0" w:color="auto"/>
            <w:left w:val="none" w:sz="0" w:space="0" w:color="auto"/>
            <w:bottom w:val="none" w:sz="0" w:space="0" w:color="auto"/>
            <w:right w:val="none" w:sz="0" w:space="0" w:color="auto"/>
          </w:divBdr>
        </w:div>
        <w:div w:id="1260330350">
          <w:marLeft w:val="0"/>
          <w:marRight w:val="0"/>
          <w:marTop w:val="0"/>
          <w:marBottom w:val="0"/>
          <w:divBdr>
            <w:top w:val="none" w:sz="0" w:space="0" w:color="auto"/>
            <w:left w:val="none" w:sz="0" w:space="0" w:color="auto"/>
            <w:bottom w:val="none" w:sz="0" w:space="0" w:color="auto"/>
            <w:right w:val="none" w:sz="0" w:space="0" w:color="auto"/>
          </w:divBdr>
        </w:div>
      </w:divsChild>
    </w:div>
    <w:div w:id="425351453">
      <w:bodyDiv w:val="1"/>
      <w:marLeft w:val="0"/>
      <w:marRight w:val="0"/>
      <w:marTop w:val="0"/>
      <w:marBottom w:val="0"/>
      <w:divBdr>
        <w:top w:val="none" w:sz="0" w:space="0" w:color="auto"/>
        <w:left w:val="none" w:sz="0" w:space="0" w:color="auto"/>
        <w:bottom w:val="none" w:sz="0" w:space="0" w:color="auto"/>
        <w:right w:val="none" w:sz="0" w:space="0" w:color="auto"/>
      </w:divBdr>
      <w:divsChild>
        <w:div w:id="1928731980">
          <w:marLeft w:val="0"/>
          <w:marRight w:val="0"/>
          <w:marTop w:val="0"/>
          <w:marBottom w:val="0"/>
          <w:divBdr>
            <w:top w:val="none" w:sz="0" w:space="0" w:color="auto"/>
            <w:left w:val="none" w:sz="0" w:space="0" w:color="auto"/>
            <w:bottom w:val="none" w:sz="0" w:space="0" w:color="auto"/>
            <w:right w:val="none" w:sz="0" w:space="0" w:color="auto"/>
          </w:divBdr>
        </w:div>
        <w:div w:id="1942956185">
          <w:marLeft w:val="0"/>
          <w:marRight w:val="0"/>
          <w:marTop w:val="0"/>
          <w:marBottom w:val="0"/>
          <w:divBdr>
            <w:top w:val="none" w:sz="0" w:space="0" w:color="auto"/>
            <w:left w:val="none" w:sz="0" w:space="0" w:color="auto"/>
            <w:bottom w:val="none" w:sz="0" w:space="0" w:color="auto"/>
            <w:right w:val="none" w:sz="0" w:space="0" w:color="auto"/>
          </w:divBdr>
        </w:div>
        <w:div w:id="2060352904">
          <w:marLeft w:val="0"/>
          <w:marRight w:val="0"/>
          <w:marTop w:val="0"/>
          <w:marBottom w:val="0"/>
          <w:divBdr>
            <w:top w:val="none" w:sz="0" w:space="0" w:color="auto"/>
            <w:left w:val="none" w:sz="0" w:space="0" w:color="auto"/>
            <w:bottom w:val="none" w:sz="0" w:space="0" w:color="auto"/>
            <w:right w:val="none" w:sz="0" w:space="0" w:color="auto"/>
          </w:divBdr>
        </w:div>
        <w:div w:id="1857304180">
          <w:marLeft w:val="0"/>
          <w:marRight w:val="0"/>
          <w:marTop w:val="0"/>
          <w:marBottom w:val="0"/>
          <w:divBdr>
            <w:top w:val="none" w:sz="0" w:space="0" w:color="auto"/>
            <w:left w:val="none" w:sz="0" w:space="0" w:color="auto"/>
            <w:bottom w:val="none" w:sz="0" w:space="0" w:color="auto"/>
            <w:right w:val="none" w:sz="0" w:space="0" w:color="auto"/>
          </w:divBdr>
        </w:div>
      </w:divsChild>
    </w:div>
    <w:div w:id="478497285">
      <w:bodyDiv w:val="1"/>
      <w:marLeft w:val="0"/>
      <w:marRight w:val="0"/>
      <w:marTop w:val="0"/>
      <w:marBottom w:val="0"/>
      <w:divBdr>
        <w:top w:val="none" w:sz="0" w:space="0" w:color="auto"/>
        <w:left w:val="none" w:sz="0" w:space="0" w:color="auto"/>
        <w:bottom w:val="none" w:sz="0" w:space="0" w:color="auto"/>
        <w:right w:val="none" w:sz="0" w:space="0" w:color="auto"/>
      </w:divBdr>
    </w:div>
    <w:div w:id="487944363">
      <w:bodyDiv w:val="1"/>
      <w:marLeft w:val="0"/>
      <w:marRight w:val="0"/>
      <w:marTop w:val="0"/>
      <w:marBottom w:val="0"/>
      <w:divBdr>
        <w:top w:val="none" w:sz="0" w:space="0" w:color="auto"/>
        <w:left w:val="none" w:sz="0" w:space="0" w:color="auto"/>
        <w:bottom w:val="none" w:sz="0" w:space="0" w:color="auto"/>
        <w:right w:val="none" w:sz="0" w:space="0" w:color="auto"/>
      </w:divBdr>
    </w:div>
    <w:div w:id="495651884">
      <w:bodyDiv w:val="1"/>
      <w:marLeft w:val="0"/>
      <w:marRight w:val="0"/>
      <w:marTop w:val="0"/>
      <w:marBottom w:val="0"/>
      <w:divBdr>
        <w:top w:val="none" w:sz="0" w:space="0" w:color="auto"/>
        <w:left w:val="none" w:sz="0" w:space="0" w:color="auto"/>
        <w:bottom w:val="none" w:sz="0" w:space="0" w:color="auto"/>
        <w:right w:val="none" w:sz="0" w:space="0" w:color="auto"/>
      </w:divBdr>
      <w:divsChild>
        <w:div w:id="1766414783">
          <w:marLeft w:val="0"/>
          <w:marRight w:val="0"/>
          <w:marTop w:val="0"/>
          <w:marBottom w:val="0"/>
          <w:divBdr>
            <w:top w:val="none" w:sz="0" w:space="0" w:color="auto"/>
            <w:left w:val="none" w:sz="0" w:space="0" w:color="auto"/>
            <w:bottom w:val="none" w:sz="0" w:space="0" w:color="auto"/>
            <w:right w:val="none" w:sz="0" w:space="0" w:color="auto"/>
          </w:divBdr>
          <w:divsChild>
            <w:div w:id="148284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305834">
      <w:bodyDiv w:val="1"/>
      <w:marLeft w:val="0"/>
      <w:marRight w:val="0"/>
      <w:marTop w:val="0"/>
      <w:marBottom w:val="0"/>
      <w:divBdr>
        <w:top w:val="none" w:sz="0" w:space="0" w:color="auto"/>
        <w:left w:val="none" w:sz="0" w:space="0" w:color="auto"/>
        <w:bottom w:val="none" w:sz="0" w:space="0" w:color="auto"/>
        <w:right w:val="none" w:sz="0" w:space="0" w:color="auto"/>
      </w:divBdr>
      <w:divsChild>
        <w:div w:id="1600213342">
          <w:marLeft w:val="0"/>
          <w:marRight w:val="0"/>
          <w:marTop w:val="0"/>
          <w:marBottom w:val="0"/>
          <w:divBdr>
            <w:top w:val="none" w:sz="0" w:space="0" w:color="auto"/>
            <w:left w:val="none" w:sz="0" w:space="0" w:color="auto"/>
            <w:bottom w:val="none" w:sz="0" w:space="0" w:color="auto"/>
            <w:right w:val="none" w:sz="0" w:space="0" w:color="auto"/>
          </w:divBdr>
        </w:div>
      </w:divsChild>
    </w:div>
    <w:div w:id="614949176">
      <w:bodyDiv w:val="1"/>
      <w:marLeft w:val="0"/>
      <w:marRight w:val="0"/>
      <w:marTop w:val="0"/>
      <w:marBottom w:val="0"/>
      <w:divBdr>
        <w:top w:val="none" w:sz="0" w:space="0" w:color="auto"/>
        <w:left w:val="none" w:sz="0" w:space="0" w:color="auto"/>
        <w:bottom w:val="none" w:sz="0" w:space="0" w:color="auto"/>
        <w:right w:val="none" w:sz="0" w:space="0" w:color="auto"/>
      </w:divBdr>
      <w:divsChild>
        <w:div w:id="379209010">
          <w:marLeft w:val="0"/>
          <w:marRight w:val="0"/>
          <w:marTop w:val="0"/>
          <w:marBottom w:val="0"/>
          <w:divBdr>
            <w:top w:val="none" w:sz="0" w:space="0" w:color="auto"/>
            <w:left w:val="none" w:sz="0" w:space="0" w:color="auto"/>
            <w:bottom w:val="none" w:sz="0" w:space="0" w:color="auto"/>
            <w:right w:val="none" w:sz="0" w:space="0" w:color="auto"/>
          </w:divBdr>
        </w:div>
        <w:div w:id="826627907">
          <w:marLeft w:val="0"/>
          <w:marRight w:val="0"/>
          <w:marTop w:val="0"/>
          <w:marBottom w:val="0"/>
          <w:divBdr>
            <w:top w:val="none" w:sz="0" w:space="0" w:color="auto"/>
            <w:left w:val="none" w:sz="0" w:space="0" w:color="auto"/>
            <w:bottom w:val="none" w:sz="0" w:space="0" w:color="auto"/>
            <w:right w:val="none" w:sz="0" w:space="0" w:color="auto"/>
          </w:divBdr>
        </w:div>
        <w:div w:id="1324163953">
          <w:marLeft w:val="0"/>
          <w:marRight w:val="0"/>
          <w:marTop w:val="0"/>
          <w:marBottom w:val="0"/>
          <w:divBdr>
            <w:top w:val="none" w:sz="0" w:space="0" w:color="auto"/>
            <w:left w:val="none" w:sz="0" w:space="0" w:color="auto"/>
            <w:bottom w:val="none" w:sz="0" w:space="0" w:color="auto"/>
            <w:right w:val="none" w:sz="0" w:space="0" w:color="auto"/>
          </w:divBdr>
        </w:div>
        <w:div w:id="996684288">
          <w:marLeft w:val="0"/>
          <w:marRight w:val="0"/>
          <w:marTop w:val="0"/>
          <w:marBottom w:val="0"/>
          <w:divBdr>
            <w:top w:val="none" w:sz="0" w:space="0" w:color="auto"/>
            <w:left w:val="none" w:sz="0" w:space="0" w:color="auto"/>
            <w:bottom w:val="none" w:sz="0" w:space="0" w:color="auto"/>
            <w:right w:val="none" w:sz="0" w:space="0" w:color="auto"/>
          </w:divBdr>
        </w:div>
        <w:div w:id="1027632611">
          <w:marLeft w:val="0"/>
          <w:marRight w:val="0"/>
          <w:marTop w:val="0"/>
          <w:marBottom w:val="0"/>
          <w:divBdr>
            <w:top w:val="none" w:sz="0" w:space="0" w:color="auto"/>
            <w:left w:val="none" w:sz="0" w:space="0" w:color="auto"/>
            <w:bottom w:val="none" w:sz="0" w:space="0" w:color="auto"/>
            <w:right w:val="none" w:sz="0" w:space="0" w:color="auto"/>
          </w:divBdr>
        </w:div>
        <w:div w:id="1488277432">
          <w:marLeft w:val="0"/>
          <w:marRight w:val="0"/>
          <w:marTop w:val="0"/>
          <w:marBottom w:val="0"/>
          <w:divBdr>
            <w:top w:val="none" w:sz="0" w:space="0" w:color="auto"/>
            <w:left w:val="none" w:sz="0" w:space="0" w:color="auto"/>
            <w:bottom w:val="none" w:sz="0" w:space="0" w:color="auto"/>
            <w:right w:val="none" w:sz="0" w:space="0" w:color="auto"/>
          </w:divBdr>
        </w:div>
        <w:div w:id="1873228621">
          <w:marLeft w:val="0"/>
          <w:marRight w:val="0"/>
          <w:marTop w:val="0"/>
          <w:marBottom w:val="0"/>
          <w:divBdr>
            <w:top w:val="none" w:sz="0" w:space="0" w:color="auto"/>
            <w:left w:val="none" w:sz="0" w:space="0" w:color="auto"/>
            <w:bottom w:val="none" w:sz="0" w:space="0" w:color="auto"/>
            <w:right w:val="none" w:sz="0" w:space="0" w:color="auto"/>
          </w:divBdr>
        </w:div>
        <w:div w:id="810631583">
          <w:marLeft w:val="0"/>
          <w:marRight w:val="0"/>
          <w:marTop w:val="0"/>
          <w:marBottom w:val="0"/>
          <w:divBdr>
            <w:top w:val="none" w:sz="0" w:space="0" w:color="auto"/>
            <w:left w:val="none" w:sz="0" w:space="0" w:color="auto"/>
            <w:bottom w:val="none" w:sz="0" w:space="0" w:color="auto"/>
            <w:right w:val="none" w:sz="0" w:space="0" w:color="auto"/>
          </w:divBdr>
        </w:div>
        <w:div w:id="2109231400">
          <w:marLeft w:val="0"/>
          <w:marRight w:val="0"/>
          <w:marTop w:val="0"/>
          <w:marBottom w:val="0"/>
          <w:divBdr>
            <w:top w:val="none" w:sz="0" w:space="0" w:color="auto"/>
            <w:left w:val="none" w:sz="0" w:space="0" w:color="auto"/>
            <w:bottom w:val="none" w:sz="0" w:space="0" w:color="auto"/>
            <w:right w:val="none" w:sz="0" w:space="0" w:color="auto"/>
          </w:divBdr>
        </w:div>
        <w:div w:id="34936404">
          <w:marLeft w:val="0"/>
          <w:marRight w:val="0"/>
          <w:marTop w:val="0"/>
          <w:marBottom w:val="0"/>
          <w:divBdr>
            <w:top w:val="none" w:sz="0" w:space="0" w:color="auto"/>
            <w:left w:val="none" w:sz="0" w:space="0" w:color="auto"/>
            <w:bottom w:val="none" w:sz="0" w:space="0" w:color="auto"/>
            <w:right w:val="none" w:sz="0" w:space="0" w:color="auto"/>
          </w:divBdr>
        </w:div>
      </w:divsChild>
    </w:div>
    <w:div w:id="653802477">
      <w:bodyDiv w:val="1"/>
      <w:marLeft w:val="0"/>
      <w:marRight w:val="0"/>
      <w:marTop w:val="0"/>
      <w:marBottom w:val="0"/>
      <w:divBdr>
        <w:top w:val="none" w:sz="0" w:space="0" w:color="auto"/>
        <w:left w:val="none" w:sz="0" w:space="0" w:color="auto"/>
        <w:bottom w:val="none" w:sz="0" w:space="0" w:color="auto"/>
        <w:right w:val="none" w:sz="0" w:space="0" w:color="auto"/>
      </w:divBdr>
    </w:div>
    <w:div w:id="689796224">
      <w:bodyDiv w:val="1"/>
      <w:marLeft w:val="0"/>
      <w:marRight w:val="0"/>
      <w:marTop w:val="0"/>
      <w:marBottom w:val="0"/>
      <w:divBdr>
        <w:top w:val="none" w:sz="0" w:space="0" w:color="auto"/>
        <w:left w:val="none" w:sz="0" w:space="0" w:color="auto"/>
        <w:bottom w:val="none" w:sz="0" w:space="0" w:color="auto"/>
        <w:right w:val="none" w:sz="0" w:space="0" w:color="auto"/>
      </w:divBdr>
    </w:div>
    <w:div w:id="723525845">
      <w:bodyDiv w:val="1"/>
      <w:marLeft w:val="0"/>
      <w:marRight w:val="0"/>
      <w:marTop w:val="0"/>
      <w:marBottom w:val="0"/>
      <w:divBdr>
        <w:top w:val="none" w:sz="0" w:space="0" w:color="auto"/>
        <w:left w:val="none" w:sz="0" w:space="0" w:color="auto"/>
        <w:bottom w:val="none" w:sz="0" w:space="0" w:color="auto"/>
        <w:right w:val="none" w:sz="0" w:space="0" w:color="auto"/>
      </w:divBdr>
    </w:div>
    <w:div w:id="742872287">
      <w:bodyDiv w:val="1"/>
      <w:marLeft w:val="0"/>
      <w:marRight w:val="0"/>
      <w:marTop w:val="0"/>
      <w:marBottom w:val="0"/>
      <w:divBdr>
        <w:top w:val="none" w:sz="0" w:space="0" w:color="auto"/>
        <w:left w:val="none" w:sz="0" w:space="0" w:color="auto"/>
        <w:bottom w:val="none" w:sz="0" w:space="0" w:color="auto"/>
        <w:right w:val="none" w:sz="0" w:space="0" w:color="auto"/>
      </w:divBdr>
    </w:div>
    <w:div w:id="768502930">
      <w:bodyDiv w:val="1"/>
      <w:marLeft w:val="0"/>
      <w:marRight w:val="0"/>
      <w:marTop w:val="0"/>
      <w:marBottom w:val="0"/>
      <w:divBdr>
        <w:top w:val="none" w:sz="0" w:space="0" w:color="auto"/>
        <w:left w:val="none" w:sz="0" w:space="0" w:color="auto"/>
        <w:bottom w:val="none" w:sz="0" w:space="0" w:color="auto"/>
        <w:right w:val="none" w:sz="0" w:space="0" w:color="auto"/>
      </w:divBdr>
    </w:div>
    <w:div w:id="800461093">
      <w:bodyDiv w:val="1"/>
      <w:marLeft w:val="0"/>
      <w:marRight w:val="0"/>
      <w:marTop w:val="0"/>
      <w:marBottom w:val="0"/>
      <w:divBdr>
        <w:top w:val="none" w:sz="0" w:space="0" w:color="auto"/>
        <w:left w:val="none" w:sz="0" w:space="0" w:color="auto"/>
        <w:bottom w:val="none" w:sz="0" w:space="0" w:color="auto"/>
        <w:right w:val="none" w:sz="0" w:space="0" w:color="auto"/>
      </w:divBdr>
    </w:div>
    <w:div w:id="851334833">
      <w:bodyDiv w:val="1"/>
      <w:marLeft w:val="0"/>
      <w:marRight w:val="0"/>
      <w:marTop w:val="0"/>
      <w:marBottom w:val="0"/>
      <w:divBdr>
        <w:top w:val="none" w:sz="0" w:space="0" w:color="auto"/>
        <w:left w:val="none" w:sz="0" w:space="0" w:color="auto"/>
        <w:bottom w:val="none" w:sz="0" w:space="0" w:color="auto"/>
        <w:right w:val="none" w:sz="0" w:space="0" w:color="auto"/>
      </w:divBdr>
    </w:div>
    <w:div w:id="893276116">
      <w:bodyDiv w:val="1"/>
      <w:marLeft w:val="60"/>
      <w:marRight w:val="60"/>
      <w:marTop w:val="60"/>
      <w:marBottom w:val="15"/>
      <w:divBdr>
        <w:top w:val="none" w:sz="0" w:space="0" w:color="auto"/>
        <w:left w:val="none" w:sz="0" w:space="0" w:color="auto"/>
        <w:bottom w:val="none" w:sz="0" w:space="0" w:color="auto"/>
        <w:right w:val="none" w:sz="0" w:space="0" w:color="auto"/>
      </w:divBdr>
      <w:divsChild>
        <w:div w:id="1995987796">
          <w:marLeft w:val="0"/>
          <w:marRight w:val="0"/>
          <w:marTop w:val="0"/>
          <w:marBottom w:val="270"/>
          <w:divBdr>
            <w:top w:val="none" w:sz="0" w:space="0" w:color="auto"/>
            <w:left w:val="none" w:sz="0" w:space="0" w:color="auto"/>
            <w:bottom w:val="none" w:sz="0" w:space="0" w:color="auto"/>
            <w:right w:val="none" w:sz="0" w:space="0" w:color="auto"/>
          </w:divBdr>
        </w:div>
      </w:divsChild>
    </w:div>
    <w:div w:id="940527500">
      <w:bodyDiv w:val="1"/>
      <w:marLeft w:val="0"/>
      <w:marRight w:val="0"/>
      <w:marTop w:val="0"/>
      <w:marBottom w:val="0"/>
      <w:divBdr>
        <w:top w:val="none" w:sz="0" w:space="0" w:color="auto"/>
        <w:left w:val="none" w:sz="0" w:space="0" w:color="auto"/>
        <w:bottom w:val="none" w:sz="0" w:space="0" w:color="auto"/>
        <w:right w:val="none" w:sz="0" w:space="0" w:color="auto"/>
      </w:divBdr>
    </w:div>
    <w:div w:id="977877555">
      <w:bodyDiv w:val="1"/>
      <w:marLeft w:val="0"/>
      <w:marRight w:val="0"/>
      <w:marTop w:val="0"/>
      <w:marBottom w:val="0"/>
      <w:divBdr>
        <w:top w:val="none" w:sz="0" w:space="0" w:color="auto"/>
        <w:left w:val="none" w:sz="0" w:space="0" w:color="auto"/>
        <w:bottom w:val="none" w:sz="0" w:space="0" w:color="auto"/>
        <w:right w:val="none" w:sz="0" w:space="0" w:color="auto"/>
      </w:divBdr>
    </w:div>
    <w:div w:id="992441830">
      <w:bodyDiv w:val="1"/>
      <w:marLeft w:val="0"/>
      <w:marRight w:val="0"/>
      <w:marTop w:val="0"/>
      <w:marBottom w:val="0"/>
      <w:divBdr>
        <w:top w:val="none" w:sz="0" w:space="0" w:color="auto"/>
        <w:left w:val="none" w:sz="0" w:space="0" w:color="auto"/>
        <w:bottom w:val="none" w:sz="0" w:space="0" w:color="auto"/>
        <w:right w:val="none" w:sz="0" w:space="0" w:color="auto"/>
      </w:divBdr>
    </w:div>
    <w:div w:id="1077508463">
      <w:bodyDiv w:val="1"/>
      <w:marLeft w:val="0"/>
      <w:marRight w:val="0"/>
      <w:marTop w:val="0"/>
      <w:marBottom w:val="0"/>
      <w:divBdr>
        <w:top w:val="none" w:sz="0" w:space="0" w:color="auto"/>
        <w:left w:val="none" w:sz="0" w:space="0" w:color="auto"/>
        <w:bottom w:val="none" w:sz="0" w:space="0" w:color="auto"/>
        <w:right w:val="none" w:sz="0" w:space="0" w:color="auto"/>
      </w:divBdr>
      <w:divsChild>
        <w:div w:id="1186627384">
          <w:marLeft w:val="0"/>
          <w:marRight w:val="0"/>
          <w:marTop w:val="30"/>
          <w:marBottom w:val="0"/>
          <w:divBdr>
            <w:top w:val="none" w:sz="0" w:space="0" w:color="auto"/>
            <w:left w:val="none" w:sz="0" w:space="0" w:color="auto"/>
            <w:bottom w:val="none" w:sz="0" w:space="0" w:color="auto"/>
            <w:right w:val="none" w:sz="0" w:space="0" w:color="auto"/>
          </w:divBdr>
          <w:divsChild>
            <w:div w:id="1269898511">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100250244">
      <w:bodyDiv w:val="1"/>
      <w:marLeft w:val="0"/>
      <w:marRight w:val="0"/>
      <w:marTop w:val="0"/>
      <w:marBottom w:val="0"/>
      <w:divBdr>
        <w:top w:val="none" w:sz="0" w:space="0" w:color="auto"/>
        <w:left w:val="none" w:sz="0" w:space="0" w:color="auto"/>
        <w:bottom w:val="none" w:sz="0" w:space="0" w:color="auto"/>
        <w:right w:val="none" w:sz="0" w:space="0" w:color="auto"/>
      </w:divBdr>
    </w:div>
    <w:div w:id="1105343564">
      <w:bodyDiv w:val="1"/>
      <w:marLeft w:val="0"/>
      <w:marRight w:val="0"/>
      <w:marTop w:val="0"/>
      <w:marBottom w:val="0"/>
      <w:divBdr>
        <w:top w:val="none" w:sz="0" w:space="0" w:color="auto"/>
        <w:left w:val="none" w:sz="0" w:space="0" w:color="auto"/>
        <w:bottom w:val="none" w:sz="0" w:space="0" w:color="auto"/>
        <w:right w:val="none" w:sz="0" w:space="0" w:color="auto"/>
      </w:divBdr>
    </w:div>
    <w:div w:id="1162697360">
      <w:bodyDiv w:val="1"/>
      <w:marLeft w:val="0"/>
      <w:marRight w:val="0"/>
      <w:marTop w:val="0"/>
      <w:marBottom w:val="0"/>
      <w:divBdr>
        <w:top w:val="none" w:sz="0" w:space="0" w:color="auto"/>
        <w:left w:val="none" w:sz="0" w:space="0" w:color="auto"/>
        <w:bottom w:val="none" w:sz="0" w:space="0" w:color="auto"/>
        <w:right w:val="none" w:sz="0" w:space="0" w:color="auto"/>
      </w:divBdr>
    </w:div>
    <w:div w:id="1173226137">
      <w:bodyDiv w:val="1"/>
      <w:marLeft w:val="0"/>
      <w:marRight w:val="0"/>
      <w:marTop w:val="0"/>
      <w:marBottom w:val="0"/>
      <w:divBdr>
        <w:top w:val="none" w:sz="0" w:space="0" w:color="auto"/>
        <w:left w:val="none" w:sz="0" w:space="0" w:color="auto"/>
        <w:bottom w:val="none" w:sz="0" w:space="0" w:color="auto"/>
        <w:right w:val="none" w:sz="0" w:space="0" w:color="auto"/>
      </w:divBdr>
      <w:divsChild>
        <w:div w:id="1406106869">
          <w:marLeft w:val="0"/>
          <w:marRight w:val="0"/>
          <w:marTop w:val="0"/>
          <w:marBottom w:val="0"/>
          <w:divBdr>
            <w:top w:val="none" w:sz="0" w:space="0" w:color="auto"/>
            <w:left w:val="none" w:sz="0" w:space="0" w:color="auto"/>
            <w:bottom w:val="none" w:sz="0" w:space="0" w:color="auto"/>
            <w:right w:val="none" w:sz="0" w:space="0" w:color="auto"/>
          </w:divBdr>
        </w:div>
        <w:div w:id="1622105171">
          <w:marLeft w:val="0"/>
          <w:marRight w:val="0"/>
          <w:marTop w:val="0"/>
          <w:marBottom w:val="0"/>
          <w:divBdr>
            <w:top w:val="none" w:sz="0" w:space="0" w:color="auto"/>
            <w:left w:val="none" w:sz="0" w:space="0" w:color="auto"/>
            <w:bottom w:val="none" w:sz="0" w:space="0" w:color="auto"/>
            <w:right w:val="none" w:sz="0" w:space="0" w:color="auto"/>
          </w:divBdr>
        </w:div>
        <w:div w:id="2068676525">
          <w:marLeft w:val="0"/>
          <w:marRight w:val="0"/>
          <w:marTop w:val="0"/>
          <w:marBottom w:val="0"/>
          <w:divBdr>
            <w:top w:val="none" w:sz="0" w:space="0" w:color="auto"/>
            <w:left w:val="none" w:sz="0" w:space="0" w:color="auto"/>
            <w:bottom w:val="none" w:sz="0" w:space="0" w:color="auto"/>
            <w:right w:val="none" w:sz="0" w:space="0" w:color="auto"/>
          </w:divBdr>
        </w:div>
      </w:divsChild>
    </w:div>
    <w:div w:id="1225987358">
      <w:bodyDiv w:val="1"/>
      <w:marLeft w:val="60"/>
      <w:marRight w:val="60"/>
      <w:marTop w:val="60"/>
      <w:marBottom w:val="15"/>
      <w:divBdr>
        <w:top w:val="none" w:sz="0" w:space="0" w:color="auto"/>
        <w:left w:val="none" w:sz="0" w:space="0" w:color="auto"/>
        <w:bottom w:val="none" w:sz="0" w:space="0" w:color="auto"/>
        <w:right w:val="none" w:sz="0" w:space="0" w:color="auto"/>
      </w:divBdr>
      <w:divsChild>
        <w:div w:id="2029794213">
          <w:marLeft w:val="0"/>
          <w:marRight w:val="0"/>
          <w:marTop w:val="0"/>
          <w:marBottom w:val="0"/>
          <w:divBdr>
            <w:top w:val="none" w:sz="0" w:space="0" w:color="auto"/>
            <w:left w:val="none" w:sz="0" w:space="0" w:color="auto"/>
            <w:bottom w:val="none" w:sz="0" w:space="0" w:color="auto"/>
            <w:right w:val="none" w:sz="0" w:space="0" w:color="auto"/>
          </w:divBdr>
        </w:div>
      </w:divsChild>
    </w:div>
    <w:div w:id="1247882737">
      <w:bodyDiv w:val="1"/>
      <w:marLeft w:val="0"/>
      <w:marRight w:val="0"/>
      <w:marTop w:val="0"/>
      <w:marBottom w:val="0"/>
      <w:divBdr>
        <w:top w:val="none" w:sz="0" w:space="0" w:color="auto"/>
        <w:left w:val="none" w:sz="0" w:space="0" w:color="auto"/>
        <w:bottom w:val="none" w:sz="0" w:space="0" w:color="auto"/>
        <w:right w:val="none" w:sz="0" w:space="0" w:color="auto"/>
      </w:divBdr>
    </w:div>
    <w:div w:id="1327130908">
      <w:bodyDiv w:val="1"/>
      <w:marLeft w:val="0"/>
      <w:marRight w:val="0"/>
      <w:marTop w:val="0"/>
      <w:marBottom w:val="0"/>
      <w:divBdr>
        <w:top w:val="none" w:sz="0" w:space="0" w:color="auto"/>
        <w:left w:val="none" w:sz="0" w:space="0" w:color="auto"/>
        <w:bottom w:val="none" w:sz="0" w:space="0" w:color="auto"/>
        <w:right w:val="none" w:sz="0" w:space="0" w:color="auto"/>
      </w:divBdr>
    </w:div>
    <w:div w:id="1331174960">
      <w:bodyDiv w:val="1"/>
      <w:marLeft w:val="0"/>
      <w:marRight w:val="0"/>
      <w:marTop w:val="0"/>
      <w:marBottom w:val="0"/>
      <w:divBdr>
        <w:top w:val="none" w:sz="0" w:space="0" w:color="auto"/>
        <w:left w:val="none" w:sz="0" w:space="0" w:color="auto"/>
        <w:bottom w:val="none" w:sz="0" w:space="0" w:color="auto"/>
        <w:right w:val="none" w:sz="0" w:space="0" w:color="auto"/>
      </w:divBdr>
    </w:div>
    <w:div w:id="1350525406">
      <w:bodyDiv w:val="1"/>
      <w:marLeft w:val="0"/>
      <w:marRight w:val="0"/>
      <w:marTop w:val="0"/>
      <w:marBottom w:val="0"/>
      <w:divBdr>
        <w:top w:val="none" w:sz="0" w:space="0" w:color="auto"/>
        <w:left w:val="none" w:sz="0" w:space="0" w:color="auto"/>
        <w:bottom w:val="none" w:sz="0" w:space="0" w:color="auto"/>
        <w:right w:val="none" w:sz="0" w:space="0" w:color="auto"/>
      </w:divBdr>
    </w:div>
    <w:div w:id="1377967062">
      <w:bodyDiv w:val="1"/>
      <w:marLeft w:val="0"/>
      <w:marRight w:val="0"/>
      <w:marTop w:val="0"/>
      <w:marBottom w:val="0"/>
      <w:divBdr>
        <w:top w:val="none" w:sz="0" w:space="0" w:color="auto"/>
        <w:left w:val="none" w:sz="0" w:space="0" w:color="auto"/>
        <w:bottom w:val="none" w:sz="0" w:space="0" w:color="auto"/>
        <w:right w:val="none" w:sz="0" w:space="0" w:color="auto"/>
      </w:divBdr>
    </w:div>
    <w:div w:id="1380016360">
      <w:bodyDiv w:val="1"/>
      <w:marLeft w:val="0"/>
      <w:marRight w:val="0"/>
      <w:marTop w:val="0"/>
      <w:marBottom w:val="0"/>
      <w:divBdr>
        <w:top w:val="none" w:sz="0" w:space="0" w:color="auto"/>
        <w:left w:val="none" w:sz="0" w:space="0" w:color="auto"/>
        <w:bottom w:val="none" w:sz="0" w:space="0" w:color="auto"/>
        <w:right w:val="none" w:sz="0" w:space="0" w:color="auto"/>
      </w:divBdr>
    </w:div>
    <w:div w:id="1380788094">
      <w:bodyDiv w:val="1"/>
      <w:marLeft w:val="0"/>
      <w:marRight w:val="0"/>
      <w:marTop w:val="0"/>
      <w:marBottom w:val="0"/>
      <w:divBdr>
        <w:top w:val="none" w:sz="0" w:space="0" w:color="auto"/>
        <w:left w:val="none" w:sz="0" w:space="0" w:color="auto"/>
        <w:bottom w:val="none" w:sz="0" w:space="0" w:color="auto"/>
        <w:right w:val="none" w:sz="0" w:space="0" w:color="auto"/>
      </w:divBdr>
    </w:div>
    <w:div w:id="1404715470">
      <w:bodyDiv w:val="1"/>
      <w:marLeft w:val="0"/>
      <w:marRight w:val="0"/>
      <w:marTop w:val="0"/>
      <w:marBottom w:val="0"/>
      <w:divBdr>
        <w:top w:val="none" w:sz="0" w:space="0" w:color="auto"/>
        <w:left w:val="none" w:sz="0" w:space="0" w:color="auto"/>
        <w:bottom w:val="none" w:sz="0" w:space="0" w:color="auto"/>
        <w:right w:val="none" w:sz="0" w:space="0" w:color="auto"/>
      </w:divBdr>
      <w:divsChild>
        <w:div w:id="674964338">
          <w:marLeft w:val="0"/>
          <w:marRight w:val="0"/>
          <w:marTop w:val="0"/>
          <w:marBottom w:val="0"/>
          <w:divBdr>
            <w:top w:val="none" w:sz="0" w:space="0" w:color="auto"/>
            <w:left w:val="none" w:sz="0" w:space="0" w:color="auto"/>
            <w:bottom w:val="none" w:sz="0" w:space="0" w:color="auto"/>
            <w:right w:val="none" w:sz="0" w:space="0" w:color="auto"/>
          </w:divBdr>
          <w:divsChild>
            <w:div w:id="206799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10049">
      <w:bodyDiv w:val="1"/>
      <w:marLeft w:val="0"/>
      <w:marRight w:val="0"/>
      <w:marTop w:val="0"/>
      <w:marBottom w:val="0"/>
      <w:divBdr>
        <w:top w:val="none" w:sz="0" w:space="0" w:color="auto"/>
        <w:left w:val="none" w:sz="0" w:space="0" w:color="auto"/>
        <w:bottom w:val="none" w:sz="0" w:space="0" w:color="auto"/>
        <w:right w:val="none" w:sz="0" w:space="0" w:color="auto"/>
      </w:divBdr>
      <w:divsChild>
        <w:div w:id="1109469185">
          <w:marLeft w:val="0"/>
          <w:marRight w:val="0"/>
          <w:marTop w:val="0"/>
          <w:marBottom w:val="0"/>
          <w:divBdr>
            <w:top w:val="none" w:sz="0" w:space="0" w:color="auto"/>
            <w:left w:val="none" w:sz="0" w:space="0" w:color="auto"/>
            <w:bottom w:val="none" w:sz="0" w:space="0" w:color="auto"/>
            <w:right w:val="none" w:sz="0" w:space="0" w:color="auto"/>
          </w:divBdr>
          <w:divsChild>
            <w:div w:id="366760721">
              <w:marLeft w:val="0"/>
              <w:marRight w:val="0"/>
              <w:marTop w:val="0"/>
              <w:marBottom w:val="0"/>
              <w:divBdr>
                <w:top w:val="none" w:sz="0" w:space="0" w:color="auto"/>
                <w:left w:val="none" w:sz="0" w:space="0" w:color="auto"/>
                <w:bottom w:val="none" w:sz="0" w:space="0" w:color="auto"/>
                <w:right w:val="none" w:sz="0" w:space="0" w:color="auto"/>
              </w:divBdr>
              <w:divsChild>
                <w:div w:id="99044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490634">
      <w:bodyDiv w:val="1"/>
      <w:marLeft w:val="60"/>
      <w:marRight w:val="60"/>
      <w:marTop w:val="60"/>
      <w:marBottom w:val="15"/>
      <w:divBdr>
        <w:top w:val="none" w:sz="0" w:space="0" w:color="auto"/>
        <w:left w:val="none" w:sz="0" w:space="0" w:color="auto"/>
        <w:bottom w:val="none" w:sz="0" w:space="0" w:color="auto"/>
        <w:right w:val="none" w:sz="0" w:space="0" w:color="auto"/>
      </w:divBdr>
      <w:divsChild>
        <w:div w:id="1466504376">
          <w:marLeft w:val="0"/>
          <w:marRight w:val="0"/>
          <w:marTop w:val="0"/>
          <w:marBottom w:val="0"/>
          <w:divBdr>
            <w:top w:val="none" w:sz="0" w:space="0" w:color="auto"/>
            <w:left w:val="single" w:sz="6" w:space="5" w:color="050505"/>
            <w:bottom w:val="none" w:sz="0" w:space="0" w:color="auto"/>
            <w:right w:val="none" w:sz="0" w:space="0" w:color="auto"/>
          </w:divBdr>
          <w:divsChild>
            <w:div w:id="1984002956">
              <w:marLeft w:val="0"/>
              <w:marRight w:val="0"/>
              <w:marTop w:val="0"/>
              <w:marBottom w:val="0"/>
              <w:divBdr>
                <w:top w:val="none" w:sz="0" w:space="0" w:color="auto"/>
                <w:left w:val="none" w:sz="0" w:space="0" w:color="auto"/>
                <w:bottom w:val="none" w:sz="0" w:space="0" w:color="auto"/>
                <w:right w:val="none" w:sz="0" w:space="0" w:color="auto"/>
              </w:divBdr>
            </w:div>
            <w:div w:id="1288318612">
              <w:marLeft w:val="0"/>
              <w:marRight w:val="0"/>
              <w:marTop w:val="0"/>
              <w:marBottom w:val="0"/>
              <w:divBdr>
                <w:top w:val="none" w:sz="0" w:space="0" w:color="auto"/>
                <w:left w:val="none" w:sz="0" w:space="0" w:color="auto"/>
                <w:bottom w:val="none" w:sz="0" w:space="0" w:color="auto"/>
                <w:right w:val="none" w:sz="0" w:space="0" w:color="auto"/>
              </w:divBdr>
            </w:div>
            <w:div w:id="1982464924">
              <w:marLeft w:val="0"/>
              <w:marRight w:val="0"/>
              <w:marTop w:val="0"/>
              <w:marBottom w:val="0"/>
              <w:divBdr>
                <w:top w:val="none" w:sz="0" w:space="0" w:color="auto"/>
                <w:left w:val="none" w:sz="0" w:space="0" w:color="auto"/>
                <w:bottom w:val="none" w:sz="0" w:space="0" w:color="auto"/>
                <w:right w:val="none" w:sz="0" w:space="0" w:color="auto"/>
              </w:divBdr>
            </w:div>
            <w:div w:id="133641969">
              <w:marLeft w:val="0"/>
              <w:marRight w:val="0"/>
              <w:marTop w:val="0"/>
              <w:marBottom w:val="0"/>
              <w:divBdr>
                <w:top w:val="none" w:sz="0" w:space="0" w:color="auto"/>
                <w:left w:val="none" w:sz="0" w:space="0" w:color="auto"/>
                <w:bottom w:val="none" w:sz="0" w:space="0" w:color="auto"/>
                <w:right w:val="none" w:sz="0" w:space="0" w:color="auto"/>
              </w:divBdr>
            </w:div>
            <w:div w:id="1396198709">
              <w:marLeft w:val="0"/>
              <w:marRight w:val="0"/>
              <w:marTop w:val="0"/>
              <w:marBottom w:val="0"/>
              <w:divBdr>
                <w:top w:val="none" w:sz="0" w:space="0" w:color="auto"/>
                <w:left w:val="none" w:sz="0" w:space="0" w:color="auto"/>
                <w:bottom w:val="none" w:sz="0" w:space="0" w:color="auto"/>
                <w:right w:val="none" w:sz="0" w:space="0" w:color="auto"/>
              </w:divBdr>
            </w:div>
            <w:div w:id="2126148165">
              <w:marLeft w:val="0"/>
              <w:marRight w:val="0"/>
              <w:marTop w:val="0"/>
              <w:marBottom w:val="0"/>
              <w:divBdr>
                <w:top w:val="none" w:sz="0" w:space="0" w:color="auto"/>
                <w:left w:val="none" w:sz="0" w:space="0" w:color="auto"/>
                <w:bottom w:val="none" w:sz="0" w:space="0" w:color="auto"/>
                <w:right w:val="none" w:sz="0" w:space="0" w:color="auto"/>
              </w:divBdr>
            </w:div>
            <w:div w:id="1516648759">
              <w:marLeft w:val="0"/>
              <w:marRight w:val="0"/>
              <w:marTop w:val="0"/>
              <w:marBottom w:val="0"/>
              <w:divBdr>
                <w:top w:val="none" w:sz="0" w:space="0" w:color="auto"/>
                <w:left w:val="none" w:sz="0" w:space="0" w:color="auto"/>
                <w:bottom w:val="none" w:sz="0" w:space="0" w:color="auto"/>
                <w:right w:val="none" w:sz="0" w:space="0" w:color="auto"/>
              </w:divBdr>
            </w:div>
            <w:div w:id="217087539">
              <w:marLeft w:val="0"/>
              <w:marRight w:val="0"/>
              <w:marTop w:val="0"/>
              <w:marBottom w:val="0"/>
              <w:divBdr>
                <w:top w:val="none" w:sz="0" w:space="0" w:color="auto"/>
                <w:left w:val="none" w:sz="0" w:space="0" w:color="auto"/>
                <w:bottom w:val="none" w:sz="0" w:space="0" w:color="auto"/>
                <w:right w:val="none" w:sz="0" w:space="0" w:color="auto"/>
              </w:divBdr>
            </w:div>
            <w:div w:id="607391677">
              <w:marLeft w:val="0"/>
              <w:marRight w:val="0"/>
              <w:marTop w:val="0"/>
              <w:marBottom w:val="0"/>
              <w:divBdr>
                <w:top w:val="none" w:sz="0" w:space="0" w:color="auto"/>
                <w:left w:val="none" w:sz="0" w:space="0" w:color="auto"/>
                <w:bottom w:val="none" w:sz="0" w:space="0" w:color="auto"/>
                <w:right w:val="none" w:sz="0" w:space="0" w:color="auto"/>
              </w:divBdr>
            </w:div>
            <w:div w:id="1110205440">
              <w:marLeft w:val="0"/>
              <w:marRight w:val="0"/>
              <w:marTop w:val="0"/>
              <w:marBottom w:val="0"/>
              <w:divBdr>
                <w:top w:val="none" w:sz="0" w:space="0" w:color="auto"/>
                <w:left w:val="none" w:sz="0" w:space="0" w:color="auto"/>
                <w:bottom w:val="none" w:sz="0" w:space="0" w:color="auto"/>
                <w:right w:val="none" w:sz="0" w:space="0" w:color="auto"/>
              </w:divBdr>
            </w:div>
            <w:div w:id="1925065918">
              <w:marLeft w:val="0"/>
              <w:marRight w:val="0"/>
              <w:marTop w:val="0"/>
              <w:marBottom w:val="0"/>
              <w:divBdr>
                <w:top w:val="none" w:sz="0" w:space="0" w:color="auto"/>
                <w:left w:val="none" w:sz="0" w:space="0" w:color="auto"/>
                <w:bottom w:val="none" w:sz="0" w:space="0" w:color="auto"/>
                <w:right w:val="none" w:sz="0" w:space="0" w:color="auto"/>
              </w:divBdr>
            </w:div>
            <w:div w:id="47730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84180">
      <w:bodyDiv w:val="1"/>
      <w:marLeft w:val="0"/>
      <w:marRight w:val="0"/>
      <w:marTop w:val="0"/>
      <w:marBottom w:val="0"/>
      <w:divBdr>
        <w:top w:val="none" w:sz="0" w:space="0" w:color="auto"/>
        <w:left w:val="none" w:sz="0" w:space="0" w:color="auto"/>
        <w:bottom w:val="none" w:sz="0" w:space="0" w:color="auto"/>
        <w:right w:val="none" w:sz="0" w:space="0" w:color="auto"/>
      </w:divBdr>
    </w:div>
    <w:div w:id="1441560230">
      <w:bodyDiv w:val="1"/>
      <w:marLeft w:val="0"/>
      <w:marRight w:val="0"/>
      <w:marTop w:val="0"/>
      <w:marBottom w:val="0"/>
      <w:divBdr>
        <w:top w:val="none" w:sz="0" w:space="0" w:color="auto"/>
        <w:left w:val="none" w:sz="0" w:space="0" w:color="auto"/>
        <w:bottom w:val="none" w:sz="0" w:space="0" w:color="auto"/>
        <w:right w:val="none" w:sz="0" w:space="0" w:color="auto"/>
      </w:divBdr>
    </w:div>
    <w:div w:id="1445266625">
      <w:bodyDiv w:val="1"/>
      <w:marLeft w:val="0"/>
      <w:marRight w:val="0"/>
      <w:marTop w:val="0"/>
      <w:marBottom w:val="0"/>
      <w:divBdr>
        <w:top w:val="none" w:sz="0" w:space="0" w:color="auto"/>
        <w:left w:val="none" w:sz="0" w:space="0" w:color="auto"/>
        <w:bottom w:val="none" w:sz="0" w:space="0" w:color="auto"/>
        <w:right w:val="none" w:sz="0" w:space="0" w:color="auto"/>
      </w:divBdr>
      <w:divsChild>
        <w:div w:id="968049203">
          <w:marLeft w:val="0"/>
          <w:marRight w:val="0"/>
          <w:marTop w:val="0"/>
          <w:marBottom w:val="0"/>
          <w:divBdr>
            <w:top w:val="none" w:sz="0" w:space="0" w:color="auto"/>
            <w:left w:val="none" w:sz="0" w:space="0" w:color="auto"/>
            <w:bottom w:val="none" w:sz="0" w:space="0" w:color="auto"/>
            <w:right w:val="none" w:sz="0" w:space="0" w:color="auto"/>
          </w:divBdr>
        </w:div>
        <w:div w:id="885676656">
          <w:marLeft w:val="0"/>
          <w:marRight w:val="0"/>
          <w:marTop w:val="0"/>
          <w:marBottom w:val="0"/>
          <w:divBdr>
            <w:top w:val="none" w:sz="0" w:space="0" w:color="auto"/>
            <w:left w:val="none" w:sz="0" w:space="0" w:color="auto"/>
            <w:bottom w:val="none" w:sz="0" w:space="0" w:color="auto"/>
            <w:right w:val="none" w:sz="0" w:space="0" w:color="auto"/>
          </w:divBdr>
        </w:div>
        <w:div w:id="408576392">
          <w:marLeft w:val="0"/>
          <w:marRight w:val="0"/>
          <w:marTop w:val="0"/>
          <w:marBottom w:val="0"/>
          <w:divBdr>
            <w:top w:val="none" w:sz="0" w:space="0" w:color="auto"/>
            <w:left w:val="none" w:sz="0" w:space="0" w:color="auto"/>
            <w:bottom w:val="none" w:sz="0" w:space="0" w:color="auto"/>
            <w:right w:val="none" w:sz="0" w:space="0" w:color="auto"/>
          </w:divBdr>
        </w:div>
        <w:div w:id="204413045">
          <w:marLeft w:val="0"/>
          <w:marRight w:val="0"/>
          <w:marTop w:val="0"/>
          <w:marBottom w:val="0"/>
          <w:divBdr>
            <w:top w:val="none" w:sz="0" w:space="0" w:color="auto"/>
            <w:left w:val="none" w:sz="0" w:space="0" w:color="auto"/>
            <w:bottom w:val="none" w:sz="0" w:space="0" w:color="auto"/>
            <w:right w:val="none" w:sz="0" w:space="0" w:color="auto"/>
          </w:divBdr>
          <w:divsChild>
            <w:div w:id="1122768996">
              <w:marLeft w:val="0"/>
              <w:marRight w:val="0"/>
              <w:marTop w:val="0"/>
              <w:marBottom w:val="0"/>
              <w:divBdr>
                <w:top w:val="none" w:sz="0" w:space="0" w:color="auto"/>
                <w:left w:val="none" w:sz="0" w:space="0" w:color="auto"/>
                <w:bottom w:val="none" w:sz="0" w:space="0" w:color="auto"/>
                <w:right w:val="none" w:sz="0" w:space="0" w:color="auto"/>
              </w:divBdr>
            </w:div>
            <w:div w:id="114466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0630">
      <w:bodyDiv w:val="1"/>
      <w:marLeft w:val="0"/>
      <w:marRight w:val="0"/>
      <w:marTop w:val="0"/>
      <w:marBottom w:val="0"/>
      <w:divBdr>
        <w:top w:val="none" w:sz="0" w:space="0" w:color="auto"/>
        <w:left w:val="none" w:sz="0" w:space="0" w:color="auto"/>
        <w:bottom w:val="none" w:sz="0" w:space="0" w:color="auto"/>
        <w:right w:val="none" w:sz="0" w:space="0" w:color="auto"/>
      </w:divBdr>
    </w:div>
    <w:div w:id="1472553145">
      <w:bodyDiv w:val="1"/>
      <w:marLeft w:val="0"/>
      <w:marRight w:val="0"/>
      <w:marTop w:val="0"/>
      <w:marBottom w:val="0"/>
      <w:divBdr>
        <w:top w:val="none" w:sz="0" w:space="0" w:color="auto"/>
        <w:left w:val="none" w:sz="0" w:space="0" w:color="auto"/>
        <w:bottom w:val="none" w:sz="0" w:space="0" w:color="auto"/>
        <w:right w:val="none" w:sz="0" w:space="0" w:color="auto"/>
      </w:divBdr>
    </w:div>
    <w:div w:id="1549799881">
      <w:bodyDiv w:val="1"/>
      <w:marLeft w:val="0"/>
      <w:marRight w:val="0"/>
      <w:marTop w:val="0"/>
      <w:marBottom w:val="0"/>
      <w:divBdr>
        <w:top w:val="none" w:sz="0" w:space="0" w:color="auto"/>
        <w:left w:val="none" w:sz="0" w:space="0" w:color="auto"/>
        <w:bottom w:val="none" w:sz="0" w:space="0" w:color="auto"/>
        <w:right w:val="none" w:sz="0" w:space="0" w:color="auto"/>
      </w:divBdr>
    </w:div>
    <w:div w:id="1593664941">
      <w:bodyDiv w:val="1"/>
      <w:marLeft w:val="0"/>
      <w:marRight w:val="0"/>
      <w:marTop w:val="0"/>
      <w:marBottom w:val="0"/>
      <w:divBdr>
        <w:top w:val="none" w:sz="0" w:space="0" w:color="auto"/>
        <w:left w:val="none" w:sz="0" w:space="0" w:color="auto"/>
        <w:bottom w:val="none" w:sz="0" w:space="0" w:color="auto"/>
        <w:right w:val="none" w:sz="0" w:space="0" w:color="auto"/>
      </w:divBdr>
    </w:div>
    <w:div w:id="1612856576">
      <w:bodyDiv w:val="1"/>
      <w:marLeft w:val="0"/>
      <w:marRight w:val="0"/>
      <w:marTop w:val="0"/>
      <w:marBottom w:val="0"/>
      <w:divBdr>
        <w:top w:val="none" w:sz="0" w:space="0" w:color="auto"/>
        <w:left w:val="none" w:sz="0" w:space="0" w:color="auto"/>
        <w:bottom w:val="none" w:sz="0" w:space="0" w:color="auto"/>
        <w:right w:val="none" w:sz="0" w:space="0" w:color="auto"/>
      </w:divBdr>
      <w:divsChild>
        <w:div w:id="1391611298">
          <w:marLeft w:val="0"/>
          <w:marRight w:val="0"/>
          <w:marTop w:val="0"/>
          <w:marBottom w:val="0"/>
          <w:divBdr>
            <w:top w:val="none" w:sz="0" w:space="0" w:color="0096D2"/>
            <w:left w:val="none" w:sz="0" w:space="0" w:color="0096D2"/>
            <w:bottom w:val="none" w:sz="0" w:space="0" w:color="0096D2"/>
            <w:right w:val="none" w:sz="0" w:space="0" w:color="0096D2"/>
          </w:divBdr>
        </w:div>
      </w:divsChild>
    </w:div>
    <w:div w:id="1629699797">
      <w:bodyDiv w:val="1"/>
      <w:marLeft w:val="0"/>
      <w:marRight w:val="0"/>
      <w:marTop w:val="0"/>
      <w:marBottom w:val="0"/>
      <w:divBdr>
        <w:top w:val="none" w:sz="0" w:space="0" w:color="auto"/>
        <w:left w:val="none" w:sz="0" w:space="0" w:color="auto"/>
        <w:bottom w:val="none" w:sz="0" w:space="0" w:color="auto"/>
        <w:right w:val="none" w:sz="0" w:space="0" w:color="auto"/>
      </w:divBdr>
      <w:divsChild>
        <w:div w:id="2084793995">
          <w:marLeft w:val="0"/>
          <w:marRight w:val="0"/>
          <w:marTop w:val="0"/>
          <w:marBottom w:val="0"/>
          <w:divBdr>
            <w:top w:val="none" w:sz="0" w:space="0" w:color="auto"/>
            <w:left w:val="none" w:sz="0" w:space="0" w:color="auto"/>
            <w:bottom w:val="none" w:sz="0" w:space="0" w:color="auto"/>
            <w:right w:val="none" w:sz="0" w:space="0" w:color="auto"/>
          </w:divBdr>
          <w:divsChild>
            <w:div w:id="647709534">
              <w:marLeft w:val="0"/>
              <w:marRight w:val="0"/>
              <w:marTop w:val="0"/>
              <w:marBottom w:val="0"/>
              <w:divBdr>
                <w:top w:val="none" w:sz="0" w:space="0" w:color="auto"/>
                <w:left w:val="none" w:sz="0" w:space="0" w:color="auto"/>
                <w:bottom w:val="none" w:sz="0" w:space="0" w:color="auto"/>
                <w:right w:val="none" w:sz="0" w:space="0" w:color="auto"/>
              </w:divBdr>
              <w:divsChild>
                <w:div w:id="30155116">
                  <w:marLeft w:val="300"/>
                  <w:marRight w:val="300"/>
                  <w:marTop w:val="180"/>
                  <w:marBottom w:val="0"/>
                  <w:divBdr>
                    <w:top w:val="none" w:sz="0" w:space="0" w:color="auto"/>
                    <w:left w:val="none" w:sz="0" w:space="0" w:color="auto"/>
                    <w:bottom w:val="none" w:sz="0" w:space="0" w:color="auto"/>
                    <w:right w:val="none" w:sz="0" w:space="0" w:color="auto"/>
                  </w:divBdr>
                </w:div>
                <w:div w:id="602764267">
                  <w:marLeft w:val="300"/>
                  <w:marRight w:val="300"/>
                  <w:marTop w:val="0"/>
                  <w:marBottom w:val="180"/>
                  <w:divBdr>
                    <w:top w:val="none" w:sz="0" w:space="0" w:color="auto"/>
                    <w:left w:val="none" w:sz="0" w:space="0" w:color="auto"/>
                    <w:bottom w:val="none" w:sz="0" w:space="0" w:color="auto"/>
                    <w:right w:val="none" w:sz="0" w:space="0" w:color="auto"/>
                  </w:divBdr>
                  <w:divsChild>
                    <w:div w:id="134652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036534">
          <w:marLeft w:val="0"/>
          <w:marRight w:val="0"/>
          <w:marTop w:val="0"/>
          <w:marBottom w:val="0"/>
          <w:divBdr>
            <w:top w:val="none" w:sz="0" w:space="0" w:color="auto"/>
            <w:left w:val="none" w:sz="0" w:space="0" w:color="auto"/>
            <w:bottom w:val="none" w:sz="0" w:space="0" w:color="auto"/>
            <w:right w:val="none" w:sz="0" w:space="0" w:color="auto"/>
          </w:divBdr>
        </w:div>
        <w:div w:id="379133288">
          <w:marLeft w:val="0"/>
          <w:marRight w:val="0"/>
          <w:marTop w:val="0"/>
          <w:marBottom w:val="0"/>
          <w:divBdr>
            <w:top w:val="none" w:sz="0" w:space="0" w:color="auto"/>
            <w:left w:val="none" w:sz="0" w:space="0" w:color="auto"/>
            <w:bottom w:val="none" w:sz="0" w:space="0" w:color="auto"/>
            <w:right w:val="none" w:sz="0" w:space="0" w:color="auto"/>
          </w:divBdr>
          <w:divsChild>
            <w:div w:id="253131088">
              <w:marLeft w:val="0"/>
              <w:marRight w:val="0"/>
              <w:marTop w:val="0"/>
              <w:marBottom w:val="0"/>
              <w:divBdr>
                <w:top w:val="none" w:sz="0" w:space="0" w:color="auto"/>
                <w:left w:val="none" w:sz="0" w:space="0" w:color="auto"/>
                <w:bottom w:val="none" w:sz="0" w:space="0" w:color="auto"/>
                <w:right w:val="none" w:sz="0" w:space="0" w:color="auto"/>
              </w:divBdr>
              <w:divsChild>
                <w:div w:id="826288941">
                  <w:marLeft w:val="300"/>
                  <w:marRight w:val="300"/>
                  <w:marTop w:val="180"/>
                  <w:marBottom w:val="0"/>
                  <w:divBdr>
                    <w:top w:val="none" w:sz="0" w:space="0" w:color="auto"/>
                    <w:left w:val="none" w:sz="0" w:space="0" w:color="auto"/>
                    <w:bottom w:val="none" w:sz="0" w:space="0" w:color="auto"/>
                    <w:right w:val="none" w:sz="0" w:space="0" w:color="auto"/>
                  </w:divBdr>
                  <w:divsChild>
                    <w:div w:id="620300980">
                      <w:marLeft w:val="0"/>
                      <w:marRight w:val="0"/>
                      <w:marTop w:val="0"/>
                      <w:marBottom w:val="0"/>
                      <w:divBdr>
                        <w:top w:val="none" w:sz="0" w:space="0" w:color="auto"/>
                        <w:left w:val="none" w:sz="0" w:space="0" w:color="auto"/>
                        <w:bottom w:val="none" w:sz="0" w:space="0" w:color="auto"/>
                        <w:right w:val="none" w:sz="0" w:space="0" w:color="auto"/>
                      </w:divBdr>
                    </w:div>
                  </w:divsChild>
                </w:div>
                <w:div w:id="2091735193">
                  <w:marLeft w:val="300"/>
                  <w:marRight w:val="300"/>
                  <w:marTop w:val="0"/>
                  <w:marBottom w:val="0"/>
                  <w:divBdr>
                    <w:top w:val="none" w:sz="0" w:space="0" w:color="auto"/>
                    <w:left w:val="none" w:sz="0" w:space="0" w:color="auto"/>
                    <w:bottom w:val="none" w:sz="0" w:space="0" w:color="auto"/>
                    <w:right w:val="none" w:sz="0" w:space="0" w:color="auto"/>
                  </w:divBdr>
                </w:div>
                <w:div w:id="1462990410">
                  <w:marLeft w:val="300"/>
                  <w:marRight w:val="300"/>
                  <w:marTop w:val="0"/>
                  <w:marBottom w:val="180"/>
                  <w:divBdr>
                    <w:top w:val="none" w:sz="0" w:space="0" w:color="auto"/>
                    <w:left w:val="none" w:sz="0" w:space="0" w:color="auto"/>
                    <w:bottom w:val="none" w:sz="0" w:space="0" w:color="auto"/>
                    <w:right w:val="none" w:sz="0" w:space="0" w:color="auto"/>
                  </w:divBdr>
                  <w:divsChild>
                    <w:div w:id="211439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322118">
          <w:marLeft w:val="0"/>
          <w:marRight w:val="0"/>
          <w:marTop w:val="0"/>
          <w:marBottom w:val="0"/>
          <w:divBdr>
            <w:top w:val="none" w:sz="0" w:space="0" w:color="auto"/>
            <w:left w:val="none" w:sz="0" w:space="0" w:color="auto"/>
            <w:bottom w:val="none" w:sz="0" w:space="0" w:color="auto"/>
            <w:right w:val="none" w:sz="0" w:space="0" w:color="auto"/>
          </w:divBdr>
        </w:div>
        <w:div w:id="879518441">
          <w:marLeft w:val="0"/>
          <w:marRight w:val="0"/>
          <w:marTop w:val="0"/>
          <w:marBottom w:val="0"/>
          <w:divBdr>
            <w:top w:val="none" w:sz="0" w:space="0" w:color="auto"/>
            <w:left w:val="none" w:sz="0" w:space="0" w:color="auto"/>
            <w:bottom w:val="none" w:sz="0" w:space="0" w:color="auto"/>
            <w:right w:val="none" w:sz="0" w:space="0" w:color="auto"/>
          </w:divBdr>
          <w:divsChild>
            <w:div w:id="147476931">
              <w:marLeft w:val="0"/>
              <w:marRight w:val="0"/>
              <w:marTop w:val="0"/>
              <w:marBottom w:val="0"/>
              <w:divBdr>
                <w:top w:val="none" w:sz="0" w:space="0" w:color="auto"/>
                <w:left w:val="none" w:sz="0" w:space="0" w:color="auto"/>
                <w:bottom w:val="none" w:sz="0" w:space="0" w:color="auto"/>
                <w:right w:val="none" w:sz="0" w:space="0" w:color="auto"/>
              </w:divBdr>
              <w:divsChild>
                <w:div w:id="623658158">
                  <w:marLeft w:val="300"/>
                  <w:marRight w:val="300"/>
                  <w:marTop w:val="0"/>
                  <w:marBottom w:val="180"/>
                  <w:divBdr>
                    <w:top w:val="none" w:sz="0" w:space="0" w:color="auto"/>
                    <w:left w:val="none" w:sz="0" w:space="0" w:color="auto"/>
                    <w:bottom w:val="none" w:sz="0" w:space="0" w:color="auto"/>
                    <w:right w:val="none" w:sz="0" w:space="0" w:color="auto"/>
                  </w:divBdr>
                  <w:divsChild>
                    <w:div w:id="191042369">
                      <w:marLeft w:val="0"/>
                      <w:marRight w:val="0"/>
                      <w:marTop w:val="0"/>
                      <w:marBottom w:val="0"/>
                      <w:divBdr>
                        <w:top w:val="none" w:sz="0" w:space="0" w:color="auto"/>
                        <w:left w:val="none" w:sz="0" w:space="0" w:color="auto"/>
                        <w:bottom w:val="none" w:sz="0" w:space="0" w:color="auto"/>
                        <w:right w:val="none" w:sz="0" w:space="0" w:color="auto"/>
                      </w:divBdr>
                    </w:div>
                  </w:divsChild>
                </w:div>
                <w:div w:id="1467966155">
                  <w:marLeft w:val="300"/>
                  <w:marRight w:val="300"/>
                  <w:marTop w:val="180"/>
                  <w:marBottom w:val="0"/>
                  <w:divBdr>
                    <w:top w:val="none" w:sz="0" w:space="0" w:color="auto"/>
                    <w:left w:val="none" w:sz="0" w:space="0" w:color="auto"/>
                    <w:bottom w:val="none" w:sz="0" w:space="0" w:color="auto"/>
                    <w:right w:val="none" w:sz="0" w:space="0" w:color="auto"/>
                  </w:divBdr>
                </w:div>
                <w:div w:id="422411672">
                  <w:marLeft w:val="300"/>
                  <w:marRight w:val="300"/>
                  <w:marTop w:val="0"/>
                  <w:marBottom w:val="0"/>
                  <w:divBdr>
                    <w:top w:val="none" w:sz="0" w:space="0" w:color="auto"/>
                    <w:left w:val="none" w:sz="0" w:space="0" w:color="auto"/>
                    <w:bottom w:val="none" w:sz="0" w:space="0" w:color="auto"/>
                    <w:right w:val="none" w:sz="0" w:space="0" w:color="auto"/>
                  </w:divBdr>
                  <w:divsChild>
                    <w:div w:id="829491565">
                      <w:marLeft w:val="0"/>
                      <w:marRight w:val="0"/>
                      <w:marTop w:val="0"/>
                      <w:marBottom w:val="300"/>
                      <w:divBdr>
                        <w:top w:val="none" w:sz="0" w:space="0" w:color="auto"/>
                        <w:left w:val="none" w:sz="0" w:space="0" w:color="auto"/>
                        <w:bottom w:val="none" w:sz="0" w:space="0" w:color="auto"/>
                        <w:right w:val="none" w:sz="0" w:space="0" w:color="auto"/>
                      </w:divBdr>
                    </w:div>
                  </w:divsChild>
                </w:div>
                <w:div w:id="340470457">
                  <w:marLeft w:val="300"/>
                  <w:marRight w:val="300"/>
                  <w:marTop w:val="0"/>
                  <w:marBottom w:val="180"/>
                  <w:divBdr>
                    <w:top w:val="none" w:sz="0" w:space="0" w:color="auto"/>
                    <w:left w:val="none" w:sz="0" w:space="0" w:color="auto"/>
                    <w:bottom w:val="none" w:sz="0" w:space="0" w:color="auto"/>
                    <w:right w:val="none" w:sz="0" w:space="0" w:color="auto"/>
                  </w:divBdr>
                  <w:divsChild>
                    <w:div w:id="179949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216103">
          <w:marLeft w:val="0"/>
          <w:marRight w:val="0"/>
          <w:marTop w:val="0"/>
          <w:marBottom w:val="0"/>
          <w:divBdr>
            <w:top w:val="none" w:sz="0" w:space="0" w:color="auto"/>
            <w:left w:val="none" w:sz="0" w:space="0" w:color="auto"/>
            <w:bottom w:val="none" w:sz="0" w:space="0" w:color="auto"/>
            <w:right w:val="none" w:sz="0" w:space="0" w:color="auto"/>
          </w:divBdr>
          <w:divsChild>
            <w:div w:id="332799532">
              <w:marLeft w:val="0"/>
              <w:marRight w:val="0"/>
              <w:marTop w:val="0"/>
              <w:marBottom w:val="0"/>
              <w:divBdr>
                <w:top w:val="none" w:sz="0" w:space="0" w:color="auto"/>
                <w:left w:val="none" w:sz="0" w:space="0" w:color="auto"/>
                <w:bottom w:val="none" w:sz="0" w:space="0" w:color="auto"/>
                <w:right w:val="none" w:sz="0" w:space="0" w:color="auto"/>
              </w:divBdr>
              <w:divsChild>
                <w:div w:id="932200361">
                  <w:marLeft w:val="300"/>
                  <w:marRight w:val="300"/>
                  <w:marTop w:val="180"/>
                  <w:marBottom w:val="180"/>
                  <w:divBdr>
                    <w:top w:val="none" w:sz="0" w:space="0" w:color="auto"/>
                    <w:left w:val="none" w:sz="0" w:space="0" w:color="auto"/>
                    <w:bottom w:val="none" w:sz="0" w:space="0" w:color="auto"/>
                    <w:right w:val="none" w:sz="0" w:space="0" w:color="auto"/>
                  </w:divBdr>
                </w:div>
                <w:div w:id="1644116613">
                  <w:marLeft w:val="300"/>
                  <w:marRight w:val="300"/>
                  <w:marTop w:val="180"/>
                  <w:marBottom w:val="0"/>
                  <w:divBdr>
                    <w:top w:val="none" w:sz="0" w:space="0" w:color="auto"/>
                    <w:left w:val="none" w:sz="0" w:space="0" w:color="auto"/>
                    <w:bottom w:val="none" w:sz="0" w:space="0" w:color="auto"/>
                    <w:right w:val="none" w:sz="0" w:space="0" w:color="auto"/>
                  </w:divBdr>
                  <w:divsChild>
                    <w:div w:id="1091849791">
                      <w:marLeft w:val="0"/>
                      <w:marRight w:val="0"/>
                      <w:marTop w:val="0"/>
                      <w:marBottom w:val="0"/>
                      <w:divBdr>
                        <w:top w:val="none" w:sz="0" w:space="0" w:color="auto"/>
                        <w:left w:val="none" w:sz="0" w:space="0" w:color="auto"/>
                        <w:bottom w:val="none" w:sz="0" w:space="0" w:color="auto"/>
                        <w:right w:val="none" w:sz="0" w:space="0" w:color="auto"/>
                      </w:divBdr>
                    </w:div>
                  </w:divsChild>
                </w:div>
                <w:div w:id="459693320">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658922867">
      <w:bodyDiv w:val="1"/>
      <w:marLeft w:val="0"/>
      <w:marRight w:val="0"/>
      <w:marTop w:val="0"/>
      <w:marBottom w:val="0"/>
      <w:divBdr>
        <w:top w:val="none" w:sz="0" w:space="0" w:color="auto"/>
        <w:left w:val="none" w:sz="0" w:space="0" w:color="auto"/>
        <w:bottom w:val="none" w:sz="0" w:space="0" w:color="auto"/>
        <w:right w:val="none" w:sz="0" w:space="0" w:color="auto"/>
      </w:divBdr>
    </w:div>
    <w:div w:id="1705666651">
      <w:bodyDiv w:val="1"/>
      <w:marLeft w:val="0"/>
      <w:marRight w:val="0"/>
      <w:marTop w:val="0"/>
      <w:marBottom w:val="0"/>
      <w:divBdr>
        <w:top w:val="none" w:sz="0" w:space="0" w:color="auto"/>
        <w:left w:val="none" w:sz="0" w:space="0" w:color="auto"/>
        <w:bottom w:val="none" w:sz="0" w:space="0" w:color="auto"/>
        <w:right w:val="none" w:sz="0" w:space="0" w:color="auto"/>
      </w:divBdr>
    </w:div>
    <w:div w:id="1712220839">
      <w:bodyDiv w:val="1"/>
      <w:marLeft w:val="0"/>
      <w:marRight w:val="0"/>
      <w:marTop w:val="0"/>
      <w:marBottom w:val="0"/>
      <w:divBdr>
        <w:top w:val="none" w:sz="0" w:space="0" w:color="auto"/>
        <w:left w:val="none" w:sz="0" w:space="0" w:color="auto"/>
        <w:bottom w:val="none" w:sz="0" w:space="0" w:color="auto"/>
        <w:right w:val="none" w:sz="0" w:space="0" w:color="auto"/>
      </w:divBdr>
      <w:divsChild>
        <w:div w:id="223176507">
          <w:marLeft w:val="0"/>
          <w:marRight w:val="0"/>
          <w:marTop w:val="0"/>
          <w:marBottom w:val="0"/>
          <w:divBdr>
            <w:top w:val="none" w:sz="0" w:space="0" w:color="auto"/>
            <w:left w:val="none" w:sz="0" w:space="0" w:color="auto"/>
            <w:bottom w:val="none" w:sz="0" w:space="0" w:color="auto"/>
            <w:right w:val="none" w:sz="0" w:space="0" w:color="auto"/>
          </w:divBdr>
          <w:divsChild>
            <w:div w:id="212464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396330">
      <w:bodyDiv w:val="1"/>
      <w:marLeft w:val="0"/>
      <w:marRight w:val="0"/>
      <w:marTop w:val="0"/>
      <w:marBottom w:val="0"/>
      <w:divBdr>
        <w:top w:val="none" w:sz="0" w:space="0" w:color="auto"/>
        <w:left w:val="none" w:sz="0" w:space="0" w:color="auto"/>
        <w:bottom w:val="none" w:sz="0" w:space="0" w:color="auto"/>
        <w:right w:val="none" w:sz="0" w:space="0" w:color="auto"/>
      </w:divBdr>
    </w:div>
    <w:div w:id="1766421065">
      <w:bodyDiv w:val="1"/>
      <w:marLeft w:val="0"/>
      <w:marRight w:val="0"/>
      <w:marTop w:val="0"/>
      <w:marBottom w:val="0"/>
      <w:divBdr>
        <w:top w:val="none" w:sz="0" w:space="0" w:color="auto"/>
        <w:left w:val="none" w:sz="0" w:space="0" w:color="auto"/>
        <w:bottom w:val="none" w:sz="0" w:space="0" w:color="auto"/>
        <w:right w:val="none" w:sz="0" w:space="0" w:color="auto"/>
      </w:divBdr>
    </w:div>
    <w:div w:id="1770814989">
      <w:bodyDiv w:val="1"/>
      <w:marLeft w:val="0"/>
      <w:marRight w:val="0"/>
      <w:marTop w:val="0"/>
      <w:marBottom w:val="0"/>
      <w:divBdr>
        <w:top w:val="none" w:sz="0" w:space="0" w:color="auto"/>
        <w:left w:val="none" w:sz="0" w:space="0" w:color="auto"/>
        <w:bottom w:val="none" w:sz="0" w:space="0" w:color="auto"/>
        <w:right w:val="none" w:sz="0" w:space="0" w:color="auto"/>
      </w:divBdr>
    </w:div>
    <w:div w:id="1792893087">
      <w:bodyDiv w:val="1"/>
      <w:marLeft w:val="0"/>
      <w:marRight w:val="0"/>
      <w:marTop w:val="0"/>
      <w:marBottom w:val="0"/>
      <w:divBdr>
        <w:top w:val="none" w:sz="0" w:space="0" w:color="auto"/>
        <w:left w:val="none" w:sz="0" w:space="0" w:color="auto"/>
        <w:bottom w:val="none" w:sz="0" w:space="0" w:color="auto"/>
        <w:right w:val="none" w:sz="0" w:space="0" w:color="auto"/>
      </w:divBdr>
    </w:div>
    <w:div w:id="1862164751">
      <w:bodyDiv w:val="1"/>
      <w:marLeft w:val="0"/>
      <w:marRight w:val="0"/>
      <w:marTop w:val="0"/>
      <w:marBottom w:val="0"/>
      <w:divBdr>
        <w:top w:val="none" w:sz="0" w:space="0" w:color="auto"/>
        <w:left w:val="none" w:sz="0" w:space="0" w:color="auto"/>
        <w:bottom w:val="none" w:sz="0" w:space="0" w:color="auto"/>
        <w:right w:val="none" w:sz="0" w:space="0" w:color="auto"/>
      </w:divBdr>
    </w:div>
    <w:div w:id="1891526283">
      <w:bodyDiv w:val="1"/>
      <w:marLeft w:val="0"/>
      <w:marRight w:val="0"/>
      <w:marTop w:val="0"/>
      <w:marBottom w:val="0"/>
      <w:divBdr>
        <w:top w:val="none" w:sz="0" w:space="0" w:color="auto"/>
        <w:left w:val="none" w:sz="0" w:space="0" w:color="auto"/>
        <w:bottom w:val="none" w:sz="0" w:space="0" w:color="auto"/>
        <w:right w:val="none" w:sz="0" w:space="0" w:color="auto"/>
      </w:divBdr>
    </w:div>
    <w:div w:id="1920751538">
      <w:bodyDiv w:val="1"/>
      <w:marLeft w:val="0"/>
      <w:marRight w:val="0"/>
      <w:marTop w:val="0"/>
      <w:marBottom w:val="0"/>
      <w:divBdr>
        <w:top w:val="none" w:sz="0" w:space="0" w:color="auto"/>
        <w:left w:val="none" w:sz="0" w:space="0" w:color="auto"/>
        <w:bottom w:val="none" w:sz="0" w:space="0" w:color="auto"/>
        <w:right w:val="none" w:sz="0" w:space="0" w:color="auto"/>
      </w:divBdr>
    </w:div>
    <w:div w:id="1934321127">
      <w:bodyDiv w:val="1"/>
      <w:marLeft w:val="0"/>
      <w:marRight w:val="0"/>
      <w:marTop w:val="0"/>
      <w:marBottom w:val="0"/>
      <w:divBdr>
        <w:top w:val="none" w:sz="0" w:space="0" w:color="auto"/>
        <w:left w:val="none" w:sz="0" w:space="0" w:color="auto"/>
        <w:bottom w:val="none" w:sz="0" w:space="0" w:color="auto"/>
        <w:right w:val="none" w:sz="0" w:space="0" w:color="auto"/>
      </w:divBdr>
    </w:div>
    <w:div w:id="1950236494">
      <w:bodyDiv w:val="1"/>
      <w:marLeft w:val="0"/>
      <w:marRight w:val="0"/>
      <w:marTop w:val="0"/>
      <w:marBottom w:val="0"/>
      <w:divBdr>
        <w:top w:val="none" w:sz="0" w:space="0" w:color="auto"/>
        <w:left w:val="none" w:sz="0" w:space="0" w:color="auto"/>
        <w:bottom w:val="none" w:sz="0" w:space="0" w:color="auto"/>
        <w:right w:val="none" w:sz="0" w:space="0" w:color="auto"/>
      </w:divBdr>
    </w:div>
    <w:div w:id="1964923425">
      <w:bodyDiv w:val="1"/>
      <w:marLeft w:val="0"/>
      <w:marRight w:val="0"/>
      <w:marTop w:val="0"/>
      <w:marBottom w:val="0"/>
      <w:divBdr>
        <w:top w:val="none" w:sz="0" w:space="0" w:color="auto"/>
        <w:left w:val="none" w:sz="0" w:space="0" w:color="auto"/>
        <w:bottom w:val="none" w:sz="0" w:space="0" w:color="auto"/>
        <w:right w:val="none" w:sz="0" w:space="0" w:color="auto"/>
      </w:divBdr>
    </w:div>
    <w:div w:id="2001037321">
      <w:bodyDiv w:val="1"/>
      <w:marLeft w:val="0"/>
      <w:marRight w:val="0"/>
      <w:marTop w:val="0"/>
      <w:marBottom w:val="0"/>
      <w:divBdr>
        <w:top w:val="none" w:sz="0" w:space="0" w:color="auto"/>
        <w:left w:val="none" w:sz="0" w:space="0" w:color="auto"/>
        <w:bottom w:val="none" w:sz="0" w:space="0" w:color="auto"/>
        <w:right w:val="none" w:sz="0" w:space="0" w:color="auto"/>
      </w:divBdr>
      <w:divsChild>
        <w:div w:id="1506433210">
          <w:marLeft w:val="0"/>
          <w:marRight w:val="0"/>
          <w:marTop w:val="0"/>
          <w:marBottom w:val="0"/>
          <w:divBdr>
            <w:top w:val="none" w:sz="0" w:space="0" w:color="auto"/>
            <w:left w:val="none" w:sz="0" w:space="0" w:color="auto"/>
            <w:bottom w:val="none" w:sz="0" w:space="0" w:color="auto"/>
            <w:right w:val="none" w:sz="0" w:space="0" w:color="auto"/>
          </w:divBdr>
          <w:divsChild>
            <w:div w:id="148866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78403">
      <w:bodyDiv w:val="1"/>
      <w:marLeft w:val="0"/>
      <w:marRight w:val="0"/>
      <w:marTop w:val="0"/>
      <w:marBottom w:val="0"/>
      <w:divBdr>
        <w:top w:val="none" w:sz="0" w:space="0" w:color="auto"/>
        <w:left w:val="none" w:sz="0" w:space="0" w:color="auto"/>
        <w:bottom w:val="none" w:sz="0" w:space="0" w:color="auto"/>
        <w:right w:val="none" w:sz="0" w:space="0" w:color="auto"/>
      </w:divBdr>
    </w:div>
    <w:div w:id="2088112045">
      <w:bodyDiv w:val="1"/>
      <w:marLeft w:val="0"/>
      <w:marRight w:val="0"/>
      <w:marTop w:val="0"/>
      <w:marBottom w:val="0"/>
      <w:divBdr>
        <w:top w:val="none" w:sz="0" w:space="0" w:color="auto"/>
        <w:left w:val="none" w:sz="0" w:space="0" w:color="auto"/>
        <w:bottom w:val="none" w:sz="0" w:space="0" w:color="auto"/>
        <w:right w:val="none" w:sz="0" w:space="0" w:color="auto"/>
      </w:divBdr>
      <w:divsChild>
        <w:div w:id="398289744">
          <w:marLeft w:val="0"/>
          <w:marRight w:val="0"/>
          <w:marTop w:val="0"/>
          <w:marBottom w:val="0"/>
          <w:divBdr>
            <w:top w:val="none" w:sz="0" w:space="0" w:color="auto"/>
            <w:left w:val="none" w:sz="0" w:space="0" w:color="auto"/>
            <w:bottom w:val="none" w:sz="0" w:space="0" w:color="auto"/>
            <w:right w:val="none" w:sz="0" w:space="0" w:color="auto"/>
          </w:divBdr>
          <w:divsChild>
            <w:div w:id="100370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67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fm.org/facultydevelopment/certificateprograms/pocuseducatorscertificateprogramdetails/overview/" TargetMode="External"/><Relationship Id="rId13" Type="http://schemas.openxmlformats.org/officeDocument/2006/relationships/hyperlink" Target="https://stfm.org/teachingresources/resources/cbme-toolkit/assessment-tools-strategie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stfm.org/cbmetoolkit" TargetMode="External"/><Relationship Id="rId17" Type="http://schemas.openxmlformats.org/officeDocument/2006/relationships/hyperlink" Target="https://www.ama-assn.org/education/changemeded-initiative/precision-education" TargetMode="External"/><Relationship Id="rId2" Type="http://schemas.openxmlformats.org/officeDocument/2006/relationships/numbering" Target="numbering.xml"/><Relationship Id="rId16" Type="http://schemas.openxmlformats.org/officeDocument/2006/relationships/hyperlink" Target="https://stfm.org/teachingresources/resources/cbme-toolkit/call-for-applications-for-cbme-pilot-projec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fm.org/professionalismsummit" TargetMode="External"/><Relationship Id="rId5" Type="http://schemas.openxmlformats.org/officeDocument/2006/relationships/webSettings" Target="webSettings.xml"/><Relationship Id="rId15" Type="http://schemas.openxmlformats.org/officeDocument/2006/relationships/hyperlink" Target="https://stfm.org/teachingresources/resources/cbme-toolkit/in-person-faculty-development/" TargetMode="External"/><Relationship Id="rId23" Type="http://schemas.openxmlformats.org/officeDocument/2006/relationships/theme" Target="theme/theme1.xml"/><Relationship Id="rId10" Type="http://schemas.openxmlformats.org/officeDocument/2006/relationships/hyperlink" Target="https://stfm.org/teachingresources/curriculum/aim-pc/aiml_curriculu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tfm.org/pocus-summit" TargetMode="External"/><Relationship Id="rId14" Type="http://schemas.openxmlformats.org/officeDocument/2006/relationships/hyperlink" Target="https://stfm.org/teachingresources/resources/cbme-toolkit/cbme-faculty-development-webinars/"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DFEEF-330A-43A1-A710-7128CA56B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1736</Words>
  <Characters>9899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STFM</Company>
  <LinksUpToDate>false</LinksUpToDate>
  <CharactersWithSpaces>11612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Abuel</dc:creator>
  <cp:lastModifiedBy>STFM_Staff1</cp:lastModifiedBy>
  <cp:revision>6</cp:revision>
  <cp:lastPrinted>2023-01-05T20:58:00Z</cp:lastPrinted>
  <dcterms:created xsi:type="dcterms:W3CDTF">2025-07-04T15:46:00Z</dcterms:created>
  <dcterms:modified xsi:type="dcterms:W3CDTF">2025-07-17T14:44:00Z</dcterms:modified>
</cp:coreProperties>
</file>