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C18E" w14:textId="77777777" w:rsidR="006E017F"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0" distR="0" wp14:anchorId="1E082AB6" wp14:editId="3A5B3EE4">
            <wp:extent cx="1816735" cy="74358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16735" cy="743585"/>
                    </a:xfrm>
                    <a:prstGeom prst="rect">
                      <a:avLst/>
                    </a:prstGeom>
                    <a:ln/>
                  </pic:spPr>
                </pic:pic>
              </a:graphicData>
            </a:graphic>
          </wp:inline>
        </w:drawing>
      </w:r>
    </w:p>
    <w:p w14:paraId="40644821" w14:textId="77777777" w:rsidR="006E017F" w:rsidRDefault="006E017F">
      <w:pPr>
        <w:jc w:val="center"/>
        <w:rPr>
          <w:rFonts w:ascii="Arial" w:eastAsia="Arial" w:hAnsi="Arial" w:cs="Arial"/>
          <w:b/>
          <w:sz w:val="23"/>
          <w:szCs w:val="23"/>
        </w:rPr>
      </w:pPr>
    </w:p>
    <w:p w14:paraId="622FEC8F" w14:textId="77777777" w:rsidR="006E017F" w:rsidRPr="00981F9F" w:rsidRDefault="00000000">
      <w:pPr>
        <w:jc w:val="center"/>
        <w:rPr>
          <w:rFonts w:ascii="Helvetica" w:hAnsi="Helvetica"/>
          <w:sz w:val="32"/>
          <w:szCs w:val="32"/>
        </w:rPr>
      </w:pPr>
      <w:r w:rsidRPr="00981F9F">
        <w:rPr>
          <w:rFonts w:ascii="Helvetica" w:hAnsi="Helvetica"/>
          <w:b/>
          <w:sz w:val="32"/>
          <w:szCs w:val="32"/>
        </w:rPr>
        <w:t>STFM Foundation’s New Faculty Scholars Program</w:t>
      </w:r>
    </w:p>
    <w:p w14:paraId="6846C443" w14:textId="168679AD" w:rsidR="00981F9F" w:rsidRPr="00981F9F" w:rsidRDefault="00981F9F">
      <w:pPr>
        <w:pBdr>
          <w:top w:val="nil"/>
          <w:left w:val="nil"/>
          <w:bottom w:val="nil"/>
          <w:right w:val="nil"/>
          <w:between w:val="nil"/>
        </w:pBdr>
        <w:jc w:val="center"/>
        <w:rPr>
          <w:rFonts w:ascii="Helvetica" w:hAnsi="Helvetica"/>
          <w:b/>
          <w:smallCaps/>
          <w:color w:val="000000"/>
        </w:rPr>
      </w:pPr>
      <w:r w:rsidRPr="00981F9F">
        <w:rPr>
          <w:rFonts w:ascii="Helvetica" w:hAnsi="Helvetica"/>
          <w:b/>
          <w:smallCaps/>
        </w:rPr>
        <w:t>A</w:t>
      </w:r>
      <w:r w:rsidRPr="00981F9F">
        <w:rPr>
          <w:rFonts w:ascii="Helvetica" w:hAnsi="Helvetica"/>
          <w:b/>
        </w:rPr>
        <w:t>pplication Due: September 30, 2024</w:t>
      </w:r>
    </w:p>
    <w:p w14:paraId="1AFC62EF" w14:textId="77777777" w:rsidR="006E017F" w:rsidRDefault="006E017F">
      <w:pPr>
        <w:rPr>
          <w:b/>
          <w:sz w:val="22"/>
          <w:szCs w:val="22"/>
        </w:rPr>
      </w:pPr>
    </w:p>
    <w:p w14:paraId="5F6C3B12" w14:textId="77777777" w:rsidR="006E017F" w:rsidRDefault="00000000">
      <w:pPr>
        <w:rPr>
          <w:sz w:val="22"/>
          <w:szCs w:val="22"/>
        </w:rPr>
      </w:pPr>
      <w:r>
        <w:rPr>
          <w:sz w:val="22"/>
          <w:szCs w:val="22"/>
          <w:u w:val="single"/>
        </w:rPr>
        <w:t>Date</w:t>
      </w:r>
      <w:r>
        <w:rPr>
          <w:sz w:val="22"/>
          <w:szCs w:val="22"/>
        </w:rPr>
        <w:t>:</w:t>
      </w:r>
    </w:p>
    <w:p w14:paraId="56230FFB" w14:textId="77777777" w:rsidR="006E017F" w:rsidRDefault="00000000">
      <w:pPr>
        <w:tabs>
          <w:tab w:val="left" w:pos="6840"/>
        </w:tabs>
        <w:rPr>
          <w:sz w:val="22"/>
          <w:szCs w:val="22"/>
        </w:rPr>
      </w:pPr>
      <w:r>
        <w:rPr>
          <w:sz w:val="22"/>
          <w:szCs w:val="22"/>
          <w:u w:val="single"/>
        </w:rPr>
        <w:t>Name</w:t>
      </w:r>
      <w:r>
        <w:rPr>
          <w:sz w:val="22"/>
          <w:szCs w:val="22"/>
        </w:rPr>
        <w:t>:</w:t>
      </w:r>
      <w:r>
        <w:rPr>
          <w:sz w:val="22"/>
          <w:szCs w:val="22"/>
        </w:rPr>
        <w:tab/>
      </w:r>
      <w:r>
        <w:rPr>
          <w:sz w:val="22"/>
          <w:szCs w:val="22"/>
          <w:u w:val="single"/>
        </w:rPr>
        <w:t>Degree(s)</w:t>
      </w:r>
      <w:r>
        <w:rPr>
          <w:sz w:val="22"/>
          <w:szCs w:val="22"/>
        </w:rPr>
        <w:t>:</w:t>
      </w:r>
    </w:p>
    <w:p w14:paraId="1A290659" w14:textId="77777777" w:rsidR="006E017F" w:rsidRDefault="00000000">
      <w:pPr>
        <w:rPr>
          <w:sz w:val="22"/>
          <w:szCs w:val="22"/>
        </w:rPr>
      </w:pPr>
      <w:r>
        <w:rPr>
          <w:sz w:val="22"/>
          <w:szCs w:val="22"/>
          <w:u w:val="single"/>
        </w:rPr>
        <w:t>Institution</w:t>
      </w:r>
      <w:r>
        <w:rPr>
          <w:sz w:val="22"/>
          <w:szCs w:val="22"/>
        </w:rPr>
        <w:t>:</w:t>
      </w:r>
    </w:p>
    <w:p w14:paraId="32E548F8" w14:textId="77777777" w:rsidR="006E017F" w:rsidRDefault="00000000">
      <w:pPr>
        <w:pBdr>
          <w:top w:val="nil"/>
          <w:left w:val="nil"/>
          <w:bottom w:val="nil"/>
          <w:right w:val="nil"/>
          <w:between w:val="nil"/>
        </w:pBdr>
        <w:rPr>
          <w:color w:val="000000"/>
          <w:sz w:val="22"/>
          <w:szCs w:val="22"/>
        </w:rPr>
      </w:pPr>
      <w:r>
        <w:rPr>
          <w:color w:val="000000"/>
          <w:sz w:val="22"/>
          <w:szCs w:val="22"/>
          <w:u w:val="single"/>
        </w:rPr>
        <w:t>Primary professional role</w:t>
      </w:r>
      <w:r>
        <w:rPr>
          <w:color w:val="000000"/>
          <w:sz w:val="22"/>
          <w:szCs w:val="22"/>
        </w:rPr>
        <w:t>:</w:t>
      </w:r>
    </w:p>
    <w:p w14:paraId="212D1442" w14:textId="77777777" w:rsidR="006E017F" w:rsidRDefault="00000000">
      <w:pPr>
        <w:rPr>
          <w:sz w:val="22"/>
          <w:szCs w:val="22"/>
          <w:u w:val="single"/>
        </w:rPr>
      </w:pPr>
      <w:r>
        <w:rPr>
          <w:sz w:val="22"/>
          <w:szCs w:val="22"/>
          <w:u w:val="single"/>
        </w:rPr>
        <w:t>Email</w:t>
      </w:r>
      <w:r>
        <w:rPr>
          <w:sz w:val="22"/>
          <w:szCs w:val="22"/>
        </w:rPr>
        <w:t xml:space="preserve">: </w:t>
      </w:r>
      <w:r>
        <w:rPr>
          <w:sz w:val="22"/>
          <w:szCs w:val="22"/>
        </w:rPr>
        <w:br/>
      </w:r>
      <w:r>
        <w:rPr>
          <w:sz w:val="22"/>
          <w:szCs w:val="22"/>
          <w:u w:val="single"/>
        </w:rPr>
        <w:t>Mobile phone</w:t>
      </w:r>
      <w:r>
        <w:rPr>
          <w:sz w:val="22"/>
          <w:szCs w:val="22"/>
        </w:rPr>
        <w:t>:</w:t>
      </w:r>
      <w:r>
        <w:rPr>
          <w:sz w:val="22"/>
          <w:szCs w:val="22"/>
        </w:rPr>
        <w:br/>
      </w:r>
    </w:p>
    <w:p w14:paraId="596EEA5D" w14:textId="77777777" w:rsidR="006E017F" w:rsidRDefault="00000000">
      <w:pPr>
        <w:rPr>
          <w:b/>
          <w:sz w:val="22"/>
          <w:szCs w:val="22"/>
        </w:rPr>
      </w:pPr>
      <w:r>
        <w:rPr>
          <w:b/>
          <w:sz w:val="22"/>
          <w:szCs w:val="22"/>
        </w:rPr>
        <w:t>Include photo with application</w:t>
      </w:r>
    </w:p>
    <w:p w14:paraId="0F21C914" w14:textId="77777777" w:rsidR="006E017F" w:rsidRDefault="006E017F">
      <w:pPr>
        <w:widowControl w:val="0"/>
        <w:pBdr>
          <w:top w:val="nil"/>
          <w:left w:val="nil"/>
          <w:bottom w:val="nil"/>
          <w:right w:val="nil"/>
          <w:between w:val="nil"/>
        </w:pBdr>
        <w:ind w:right="30"/>
        <w:rPr>
          <w:rFonts w:ascii="Arial Narrow" w:eastAsia="Arial Narrow" w:hAnsi="Arial Narrow" w:cs="Arial Narrow"/>
          <w:color w:val="000000"/>
          <w:sz w:val="20"/>
          <w:szCs w:val="20"/>
        </w:rPr>
      </w:pPr>
    </w:p>
    <w:p w14:paraId="1E2BCF32" w14:textId="77777777" w:rsidR="006E017F" w:rsidRDefault="00000000">
      <w:pPr>
        <w:widowControl w:val="0"/>
        <w:pBdr>
          <w:top w:val="nil"/>
          <w:left w:val="nil"/>
          <w:bottom w:val="nil"/>
          <w:right w:val="nil"/>
          <w:between w:val="nil"/>
        </w:pBdr>
        <w:ind w:right="3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STFM is a member </w:t>
      </w:r>
      <w:r>
        <w:rPr>
          <w:rFonts w:ascii="Arial Narrow" w:eastAsia="Arial Narrow" w:hAnsi="Arial Narrow" w:cs="Arial Narrow"/>
          <w:sz w:val="20"/>
          <w:szCs w:val="20"/>
        </w:rPr>
        <w:t>of the Council</w:t>
      </w:r>
      <w:r>
        <w:rPr>
          <w:rFonts w:ascii="Arial Narrow" w:eastAsia="Arial Narrow" w:hAnsi="Arial Narrow" w:cs="Arial Narrow"/>
          <w:color w:val="000000"/>
          <w:sz w:val="20"/>
          <w:szCs w:val="20"/>
        </w:rPr>
        <w:t xml:space="preserve"> of Academic Family Medicine (CAFM). CAFM leadership agreed on some updates to demographics questions to make them more inclusive.</w:t>
      </w:r>
    </w:p>
    <w:p w14:paraId="11B87D38" w14:textId="77777777" w:rsidR="006E017F" w:rsidRDefault="006E017F">
      <w:pPr>
        <w:widowControl w:val="0"/>
        <w:pBdr>
          <w:top w:val="nil"/>
          <w:left w:val="nil"/>
          <w:bottom w:val="nil"/>
          <w:right w:val="nil"/>
          <w:between w:val="nil"/>
        </w:pBdr>
        <w:spacing w:line="120" w:lineRule="auto"/>
        <w:ind w:right="29"/>
        <w:rPr>
          <w:rFonts w:ascii="Arial Narrow" w:eastAsia="Arial Narrow" w:hAnsi="Arial Narrow" w:cs="Arial Narrow"/>
          <w:b/>
          <w:color w:val="000000"/>
          <w:sz w:val="22"/>
          <w:szCs w:val="22"/>
        </w:rPr>
      </w:pPr>
    </w:p>
    <w:p w14:paraId="6DA88ED4" w14:textId="77777777" w:rsidR="006E017F" w:rsidRDefault="00000000">
      <w:pPr>
        <w:widowControl w:val="0"/>
        <w:pBdr>
          <w:top w:val="nil"/>
          <w:left w:val="nil"/>
          <w:bottom w:val="nil"/>
          <w:right w:val="nil"/>
          <w:between w:val="nil"/>
        </w:pBdr>
        <w:spacing w:line="291" w:lineRule="auto"/>
        <w:ind w:right="3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Please fill in the following: </w:t>
      </w:r>
    </w:p>
    <w:p w14:paraId="767C51C6" w14:textId="0CDFF262" w:rsidR="006E017F"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1935"/>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What is your current gender identity? Select all that apply</w:t>
      </w:r>
      <w:r w:rsidR="004E4E45">
        <w:rPr>
          <w:rFonts w:ascii="Arial Narrow" w:eastAsia="Arial Narrow" w:hAnsi="Arial Narrow" w:cs="Arial Narrow"/>
          <w:b/>
          <w:color w:val="000000"/>
          <w:sz w:val="20"/>
          <w:szCs w:val="20"/>
        </w:rPr>
        <w:t>.</w:t>
      </w:r>
    </w:p>
    <w:p w14:paraId="1A5A1563" w14:textId="366ABD6F" w:rsidR="006E017F"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60"/>
        <w:rPr>
          <w:rFonts w:ascii="Arial Narrow" w:eastAsia="Arial Narrow" w:hAnsi="Arial Narrow" w:cs="Arial Narrow"/>
          <w:color w:val="000000"/>
          <w:sz w:val="20"/>
          <w:szCs w:val="20"/>
        </w:rPr>
      </w:pP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Male/Man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Female/Woman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Genderqueer/Gender non-conforming </w:t>
      </w:r>
      <w:r>
        <w:rPr>
          <w:rFonts w:ascii="Wingdings" w:eastAsia="Wingdings" w:hAnsi="Wingdings" w:cs="Wingdings"/>
          <w:color w:val="000000"/>
          <w:sz w:val="20"/>
          <w:szCs w:val="20"/>
        </w:rPr>
        <w:t>◻</w:t>
      </w:r>
      <w:proofErr w:type="gramStart"/>
      <w:r>
        <w:rPr>
          <w:rFonts w:ascii="Arial Narrow" w:eastAsia="Arial Narrow" w:hAnsi="Arial Narrow" w:cs="Arial Narrow"/>
          <w:color w:val="000000"/>
          <w:sz w:val="20"/>
          <w:szCs w:val="20"/>
        </w:rPr>
        <w:t>Non-binary</w:t>
      </w:r>
      <w:proofErr w:type="gramEnd"/>
      <w:r>
        <w:rPr>
          <w:rFonts w:ascii="Arial Narrow" w:eastAsia="Arial Narrow" w:hAnsi="Arial Narrow" w:cs="Arial Narrow"/>
          <w:color w:val="000000"/>
          <w:sz w:val="20"/>
          <w:szCs w:val="20"/>
        </w:rPr>
        <w:t xml:space="preserve">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Prefer to self-describe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Choose not to disclose</w:t>
      </w:r>
    </w:p>
    <w:p w14:paraId="0CF34591" w14:textId="06626296" w:rsidR="006E017F"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3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Which of the following best defines your race or ethnicity? Select all that apply</w:t>
      </w:r>
      <w:r w:rsidR="004E4E45">
        <w:rPr>
          <w:rFonts w:ascii="Arial Narrow" w:eastAsia="Arial Narrow" w:hAnsi="Arial Narrow" w:cs="Arial Narrow"/>
          <w:b/>
          <w:color w:val="000000"/>
          <w:sz w:val="20"/>
          <w:szCs w:val="20"/>
        </w:rPr>
        <w:t>.</w:t>
      </w:r>
    </w:p>
    <w:p w14:paraId="6BC093E8" w14:textId="6C5A472F" w:rsidR="006E017F"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30"/>
        <w:rPr>
          <w:rFonts w:ascii="Arial Narrow" w:eastAsia="Arial Narrow" w:hAnsi="Arial Narrow" w:cs="Arial Narrow"/>
          <w:color w:val="000000"/>
          <w:sz w:val="20"/>
          <w:szCs w:val="20"/>
        </w:rPr>
      </w:pP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Hispanic/Latino/a/Spanish Origin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American Indian/Alaska Native/Indigenous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Asian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Black/African American</w:t>
      </w:r>
    </w:p>
    <w:p w14:paraId="55F70904" w14:textId="0FFD854B" w:rsidR="006E017F"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30"/>
        <w:rPr>
          <w:rFonts w:ascii="Arial Narrow" w:eastAsia="Arial Narrow" w:hAnsi="Arial Narrow" w:cs="Arial Narrow"/>
          <w:color w:val="000000"/>
          <w:sz w:val="20"/>
          <w:szCs w:val="20"/>
        </w:rPr>
      </w:pP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Native Hawaiian/Pacific Islander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White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Middle Eastern/North African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Choose not to disclose</w:t>
      </w:r>
    </w:p>
    <w:p w14:paraId="0121C14A" w14:textId="77777777" w:rsidR="006E017F"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3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I self-identify as Underrepresented in Medicine* </w:t>
      </w:r>
      <w:r>
        <w:rPr>
          <w:rFonts w:ascii="Arial Narrow" w:eastAsia="Arial Narrow" w:hAnsi="Arial Narrow" w:cs="Arial Narrow"/>
          <w:color w:val="000000"/>
          <w:sz w:val="20"/>
          <w:szCs w:val="20"/>
        </w:rPr>
        <w:t>This information will identify additional dedicated</w:t>
      </w:r>
      <w:r>
        <w:rPr>
          <w:rFonts w:ascii="Arial" w:eastAsia="Arial" w:hAnsi="Arial" w:cs="Arial"/>
          <w:color w:val="000000"/>
          <w:sz w:val="22"/>
          <w:szCs w:val="22"/>
        </w:rPr>
        <w:t xml:space="preserve"> </w:t>
      </w:r>
      <w:r>
        <w:rPr>
          <w:rFonts w:ascii="Arial Narrow" w:eastAsia="Arial Narrow" w:hAnsi="Arial Narrow" w:cs="Arial Narrow"/>
          <w:color w:val="000000"/>
          <w:sz w:val="20"/>
          <w:szCs w:val="20"/>
        </w:rPr>
        <w:t>STFM Foundation funding that is available for URM faculty applicants to the New Faculty Scholars Program.</w:t>
      </w:r>
    </w:p>
    <w:p w14:paraId="0700D767" w14:textId="0BEF4313" w:rsidR="006E017F"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30"/>
        <w:rPr>
          <w:rFonts w:ascii="Arial Narrow" w:eastAsia="Arial Narrow" w:hAnsi="Arial Narrow" w:cs="Arial Narrow"/>
          <w:color w:val="000000"/>
          <w:sz w:val="20"/>
          <w:szCs w:val="20"/>
        </w:rPr>
      </w:pP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Yes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No</w:t>
      </w:r>
    </w:p>
    <w:p w14:paraId="465441A4" w14:textId="603644AA" w:rsidR="006E017F" w:rsidRPr="004E4E45" w:rsidRDefault="00000000">
      <w:pPr>
        <w:widowControl w:val="0"/>
        <w:pBdr>
          <w:top w:val="nil"/>
          <w:left w:val="nil"/>
          <w:bottom w:val="nil"/>
          <w:right w:val="nil"/>
          <w:between w:val="nil"/>
        </w:pBdr>
        <w:tabs>
          <w:tab w:val="left" w:pos="3584"/>
          <w:tab w:val="left" w:pos="3742"/>
          <w:tab w:val="left" w:pos="4724"/>
          <w:tab w:val="left" w:pos="6151"/>
          <w:tab w:val="left" w:pos="7330"/>
        </w:tabs>
        <w:ind w:right="30"/>
        <w:rPr>
          <w:rFonts w:ascii="Arial Narrow" w:eastAsia="Arial Narrow" w:hAnsi="Arial Narrow" w:cs="Arial Narrow"/>
          <w:color w:val="000000"/>
          <w:sz w:val="22"/>
          <w:szCs w:val="22"/>
        </w:rPr>
      </w:pPr>
      <w:r w:rsidRPr="004E4E45">
        <w:rPr>
          <w:rFonts w:ascii="Arial Narrow" w:eastAsia="Arial Narrow" w:hAnsi="Arial Narrow" w:cs="Arial Narrow"/>
          <w:color w:val="000000"/>
          <w:sz w:val="22"/>
          <w:szCs w:val="22"/>
        </w:rPr>
        <w:t>*Under-represented in medicine means those racial and ethnic populations that are under-represented in the medical profession relative to their numbers in the general population (Black/</w:t>
      </w:r>
      <w:proofErr w:type="gramStart"/>
      <w:r w:rsidRPr="004E4E45">
        <w:rPr>
          <w:rFonts w:ascii="Arial Narrow" w:eastAsia="Arial Narrow" w:hAnsi="Arial Narrow" w:cs="Arial Narrow"/>
          <w:color w:val="000000"/>
          <w:sz w:val="22"/>
          <w:szCs w:val="22"/>
        </w:rPr>
        <w:t>African-American</w:t>
      </w:r>
      <w:proofErr w:type="gramEnd"/>
      <w:r w:rsidRPr="004E4E45">
        <w:rPr>
          <w:rFonts w:ascii="Arial Narrow" w:eastAsia="Arial Narrow" w:hAnsi="Arial Narrow" w:cs="Arial Narrow"/>
          <w:color w:val="000000"/>
          <w:sz w:val="22"/>
          <w:szCs w:val="22"/>
        </w:rPr>
        <w:t xml:space="preserve">, Hispanic/Latino/of Spanish Origin, American Indian/ Alaska Native/Indigenous, Native Hawaiian/other Pacific Islander, and certain Asian ethnicities </w:t>
      </w:r>
      <w:r w:rsidR="004E4E45" w:rsidRPr="004E4E45">
        <w:rPr>
          <w:rFonts w:ascii="Arial Narrow" w:eastAsia="Arial Narrow" w:hAnsi="Arial Narrow" w:cs="Arial Narrow"/>
          <w:color w:val="000000"/>
          <w:sz w:val="22"/>
          <w:szCs w:val="22"/>
        </w:rPr>
        <w:t xml:space="preserve">such as </w:t>
      </w:r>
      <w:r w:rsidRPr="004E4E45">
        <w:rPr>
          <w:rFonts w:ascii="Arial Narrow" w:eastAsia="Arial Narrow" w:hAnsi="Arial Narrow" w:cs="Arial Narrow"/>
          <w:color w:val="000000"/>
          <w:sz w:val="22"/>
          <w:szCs w:val="22"/>
        </w:rPr>
        <w:t>Vietnam, Cambodia, Indonesia, and Laos).</w:t>
      </w:r>
    </w:p>
    <w:p w14:paraId="296710E6" w14:textId="77777777" w:rsidR="006E017F" w:rsidRDefault="006E017F">
      <w:pPr>
        <w:pBdr>
          <w:top w:val="nil"/>
          <w:left w:val="nil"/>
          <w:bottom w:val="nil"/>
          <w:right w:val="nil"/>
          <w:between w:val="nil"/>
        </w:pBdr>
        <w:rPr>
          <w:color w:val="000000"/>
          <w:sz w:val="22"/>
          <w:szCs w:val="22"/>
        </w:rPr>
      </w:pPr>
    </w:p>
    <w:p w14:paraId="72002151" w14:textId="77777777" w:rsidR="006E017F" w:rsidRDefault="00000000">
      <w:pPr>
        <w:numPr>
          <w:ilvl w:val="1"/>
          <w:numId w:val="3"/>
        </w:numPr>
        <w:pBdr>
          <w:top w:val="nil"/>
          <w:left w:val="nil"/>
          <w:bottom w:val="nil"/>
          <w:right w:val="nil"/>
          <w:between w:val="nil"/>
        </w:pBdr>
        <w:ind w:left="360"/>
        <w:rPr>
          <w:color w:val="000000"/>
          <w:sz w:val="22"/>
          <w:szCs w:val="22"/>
        </w:rPr>
      </w:pPr>
      <w:r>
        <w:rPr>
          <w:color w:val="000000"/>
          <w:sz w:val="22"/>
          <w:szCs w:val="22"/>
        </w:rPr>
        <w:t>Yes, I have read and agree to meet the</w:t>
      </w:r>
      <w:r>
        <w:rPr>
          <w:rFonts w:ascii="Calibri" w:eastAsia="Calibri" w:hAnsi="Calibri" w:cs="Calibri"/>
          <w:color w:val="000000"/>
          <w:sz w:val="22"/>
          <w:szCs w:val="22"/>
        </w:rPr>
        <w:t xml:space="preserve"> </w:t>
      </w:r>
      <w:r w:rsidRPr="004E4E45">
        <w:rPr>
          <w:rFonts w:eastAsia="Calibri" w:cs="Helvetica"/>
          <w:color w:val="000000"/>
          <w:sz w:val="22"/>
          <w:szCs w:val="22"/>
        </w:rPr>
        <w:t>expectations</w:t>
      </w:r>
      <w:r>
        <w:rPr>
          <w:rFonts w:ascii="Calibri" w:eastAsia="Calibri" w:hAnsi="Calibri" w:cs="Calibri"/>
          <w:color w:val="000000"/>
          <w:sz w:val="22"/>
          <w:szCs w:val="22"/>
        </w:rPr>
        <w:t xml:space="preserve"> </w:t>
      </w:r>
      <w:r>
        <w:rPr>
          <w:color w:val="000000"/>
          <w:sz w:val="22"/>
          <w:szCs w:val="22"/>
        </w:rPr>
        <w:t>required for scholars who receive this award.</w:t>
      </w:r>
    </w:p>
    <w:p w14:paraId="0A0B117F" w14:textId="77777777" w:rsidR="006E017F" w:rsidRDefault="00000000">
      <w:pPr>
        <w:pBdr>
          <w:top w:val="nil"/>
          <w:left w:val="nil"/>
          <w:bottom w:val="nil"/>
          <w:right w:val="nil"/>
          <w:between w:val="nil"/>
        </w:pBdr>
        <w:ind w:left="360"/>
        <w:rPr>
          <w:b/>
          <w:color w:val="000000"/>
          <w:sz w:val="20"/>
          <w:szCs w:val="20"/>
        </w:rPr>
      </w:pPr>
      <w:r>
        <w:rPr>
          <w:b/>
          <w:color w:val="000000"/>
          <w:sz w:val="20"/>
          <w:szCs w:val="20"/>
        </w:rPr>
        <w:t>Expectations:</w:t>
      </w:r>
    </w:p>
    <w:p w14:paraId="65AAEC5B" w14:textId="77758703" w:rsidR="006E017F" w:rsidRDefault="00000000">
      <w:pPr>
        <w:numPr>
          <w:ilvl w:val="0"/>
          <w:numId w:val="9"/>
        </w:numPr>
        <w:pBdr>
          <w:top w:val="nil"/>
          <w:left w:val="nil"/>
          <w:bottom w:val="nil"/>
          <w:right w:val="nil"/>
          <w:between w:val="nil"/>
        </w:pBdr>
        <w:rPr>
          <w:color w:val="000000"/>
          <w:sz w:val="20"/>
          <w:szCs w:val="20"/>
        </w:rPr>
      </w:pPr>
      <w:r>
        <w:rPr>
          <w:color w:val="000000"/>
          <w:sz w:val="20"/>
          <w:szCs w:val="20"/>
        </w:rPr>
        <w:t xml:space="preserve">Submit a presentation session (as leader) for STFM Spring Annual Conference. If the scholar’s presentation is not accepted through the call for papers process, the scholar will present at a breakfast roundtable. </w:t>
      </w:r>
    </w:p>
    <w:p w14:paraId="693A5A3D" w14:textId="77777777" w:rsidR="006E017F" w:rsidRDefault="00000000">
      <w:pPr>
        <w:numPr>
          <w:ilvl w:val="0"/>
          <w:numId w:val="9"/>
        </w:numPr>
        <w:pBdr>
          <w:top w:val="nil"/>
          <w:left w:val="nil"/>
          <w:bottom w:val="nil"/>
          <w:right w:val="nil"/>
          <w:between w:val="nil"/>
        </w:pBdr>
        <w:rPr>
          <w:color w:val="000000"/>
          <w:sz w:val="20"/>
          <w:szCs w:val="20"/>
        </w:rPr>
      </w:pPr>
      <w:r>
        <w:rPr>
          <w:color w:val="000000"/>
          <w:sz w:val="20"/>
          <w:szCs w:val="20"/>
        </w:rPr>
        <w:t>Attend all designated Foundation functions for New Faculty Scholars.</w:t>
      </w:r>
    </w:p>
    <w:p w14:paraId="7EA4C7AC" w14:textId="77777777" w:rsidR="006E017F" w:rsidRDefault="00000000">
      <w:pPr>
        <w:numPr>
          <w:ilvl w:val="0"/>
          <w:numId w:val="9"/>
        </w:numPr>
        <w:pBdr>
          <w:top w:val="nil"/>
          <w:left w:val="nil"/>
          <w:bottom w:val="nil"/>
          <w:right w:val="nil"/>
          <w:between w:val="nil"/>
        </w:pBdr>
        <w:rPr>
          <w:color w:val="000000"/>
          <w:sz w:val="20"/>
          <w:szCs w:val="20"/>
        </w:rPr>
      </w:pPr>
      <w:r>
        <w:rPr>
          <w:color w:val="000000"/>
          <w:sz w:val="20"/>
          <w:szCs w:val="20"/>
        </w:rPr>
        <w:t>Respond to an evaluation regarding their New Faculty Scholars activities and 2 years following receipt of the award.</w:t>
      </w:r>
    </w:p>
    <w:p w14:paraId="4348029D" w14:textId="7542170F" w:rsidR="00FB2485" w:rsidRDefault="00FB2485">
      <w:pPr>
        <w:numPr>
          <w:ilvl w:val="0"/>
          <w:numId w:val="9"/>
        </w:numPr>
        <w:pBdr>
          <w:top w:val="nil"/>
          <w:left w:val="nil"/>
          <w:bottom w:val="nil"/>
          <w:right w:val="nil"/>
          <w:between w:val="nil"/>
        </w:pBdr>
        <w:rPr>
          <w:color w:val="000000"/>
          <w:sz w:val="20"/>
          <w:szCs w:val="20"/>
        </w:rPr>
      </w:pPr>
      <w:r>
        <w:rPr>
          <w:color w:val="000000"/>
          <w:sz w:val="20"/>
          <w:szCs w:val="20"/>
        </w:rPr>
        <w:t>Request Departmental support for time available</w:t>
      </w:r>
      <w:r w:rsidR="004E4E45">
        <w:rPr>
          <w:color w:val="000000"/>
          <w:sz w:val="20"/>
          <w:szCs w:val="20"/>
        </w:rPr>
        <w:t>: to</w:t>
      </w:r>
      <w:r>
        <w:rPr>
          <w:color w:val="000000"/>
          <w:sz w:val="20"/>
          <w:szCs w:val="20"/>
        </w:rPr>
        <w:t xml:space="preserve"> </w:t>
      </w:r>
      <w:r w:rsidR="00D81B8A">
        <w:rPr>
          <w:color w:val="000000"/>
          <w:sz w:val="20"/>
          <w:szCs w:val="20"/>
        </w:rPr>
        <w:t>participate</w:t>
      </w:r>
      <w:r>
        <w:rPr>
          <w:color w:val="000000"/>
          <w:sz w:val="20"/>
          <w:szCs w:val="20"/>
        </w:rPr>
        <w:t xml:space="preserve"> in monthly presentations</w:t>
      </w:r>
      <w:r w:rsidR="004E4E45">
        <w:rPr>
          <w:color w:val="000000"/>
          <w:sz w:val="20"/>
          <w:szCs w:val="20"/>
        </w:rPr>
        <w:t xml:space="preserve">; to </w:t>
      </w:r>
      <w:r>
        <w:rPr>
          <w:color w:val="000000"/>
          <w:sz w:val="20"/>
          <w:szCs w:val="20"/>
        </w:rPr>
        <w:t>go</w:t>
      </w:r>
      <w:r w:rsidR="00D81B8A">
        <w:rPr>
          <w:color w:val="000000"/>
          <w:sz w:val="20"/>
          <w:szCs w:val="20"/>
        </w:rPr>
        <w:t xml:space="preserve"> to </w:t>
      </w:r>
      <w:r>
        <w:rPr>
          <w:color w:val="000000"/>
          <w:sz w:val="20"/>
          <w:szCs w:val="20"/>
        </w:rPr>
        <w:t>the Annual Spring Conference</w:t>
      </w:r>
      <w:r w:rsidR="004E4E45">
        <w:rPr>
          <w:color w:val="000000"/>
          <w:sz w:val="20"/>
          <w:szCs w:val="20"/>
        </w:rPr>
        <w:t>;</w:t>
      </w:r>
      <w:r>
        <w:rPr>
          <w:color w:val="000000"/>
          <w:sz w:val="20"/>
          <w:szCs w:val="20"/>
        </w:rPr>
        <w:t xml:space="preserve"> and </w:t>
      </w:r>
      <w:r w:rsidR="00D81B8A">
        <w:rPr>
          <w:color w:val="000000"/>
          <w:sz w:val="20"/>
          <w:szCs w:val="20"/>
        </w:rPr>
        <w:t xml:space="preserve">for </w:t>
      </w:r>
      <w:r>
        <w:rPr>
          <w:color w:val="000000"/>
          <w:sz w:val="20"/>
          <w:szCs w:val="20"/>
        </w:rPr>
        <w:t>financial support for expenses not covered by the scholarship</w:t>
      </w:r>
      <w:r w:rsidR="00D81B8A">
        <w:rPr>
          <w:color w:val="000000"/>
          <w:sz w:val="20"/>
          <w:szCs w:val="20"/>
        </w:rPr>
        <w:t xml:space="preserve">          for travel to the conference</w:t>
      </w:r>
      <w:r>
        <w:rPr>
          <w:color w:val="000000"/>
          <w:sz w:val="20"/>
          <w:szCs w:val="20"/>
        </w:rPr>
        <w:t>.</w:t>
      </w:r>
    </w:p>
    <w:p w14:paraId="2FFFA0BB" w14:textId="5D07E075" w:rsidR="00FB2485" w:rsidRDefault="00FB2485" w:rsidP="00FB2485">
      <w:pPr>
        <w:pBdr>
          <w:top w:val="nil"/>
          <w:left w:val="nil"/>
          <w:bottom w:val="nil"/>
          <w:right w:val="nil"/>
          <w:between w:val="nil"/>
        </w:pBdr>
        <w:rPr>
          <w:color w:val="000000"/>
          <w:sz w:val="20"/>
          <w:szCs w:val="20"/>
        </w:rPr>
      </w:pPr>
      <w:r>
        <w:rPr>
          <w:b/>
          <w:color w:val="000000"/>
          <w:sz w:val="20"/>
          <w:szCs w:val="20"/>
        </w:rPr>
        <w:t xml:space="preserve"> </w:t>
      </w:r>
    </w:p>
    <w:p w14:paraId="128D18CF" w14:textId="77777777" w:rsidR="006E017F" w:rsidRDefault="00000000">
      <w:pPr>
        <w:pBdr>
          <w:top w:val="nil"/>
          <w:left w:val="nil"/>
          <w:bottom w:val="nil"/>
          <w:right w:val="nil"/>
          <w:between w:val="nil"/>
        </w:pBdr>
        <w:spacing w:before="240"/>
        <w:rPr>
          <w:b/>
          <w:color w:val="000000"/>
          <w:sz w:val="22"/>
          <w:szCs w:val="22"/>
        </w:rPr>
      </w:pPr>
      <w:r>
        <w:rPr>
          <w:b/>
          <w:color w:val="000000"/>
          <w:sz w:val="22"/>
          <w:szCs w:val="22"/>
        </w:rPr>
        <w:t>Please respond to the items below.</w:t>
      </w:r>
    </w:p>
    <w:p w14:paraId="49FD7279" w14:textId="77777777" w:rsidR="006E017F" w:rsidRDefault="00000000">
      <w:pPr>
        <w:numPr>
          <w:ilvl w:val="0"/>
          <w:numId w:val="4"/>
        </w:numPr>
        <w:pBdr>
          <w:top w:val="nil"/>
          <w:left w:val="nil"/>
          <w:bottom w:val="nil"/>
          <w:right w:val="nil"/>
          <w:between w:val="nil"/>
        </w:pBdr>
        <w:spacing w:before="240"/>
        <w:ind w:left="0" w:firstLine="0"/>
        <w:rPr>
          <w:b/>
          <w:color w:val="000000"/>
          <w:sz w:val="22"/>
          <w:szCs w:val="22"/>
        </w:rPr>
      </w:pPr>
      <w:r>
        <w:rPr>
          <w:color w:val="000000"/>
          <w:sz w:val="22"/>
          <w:szCs w:val="22"/>
          <w:u w:val="single"/>
        </w:rPr>
        <w:t>Career Development</w:t>
      </w:r>
    </w:p>
    <w:p w14:paraId="1B1D6B6B" w14:textId="37C36C2C" w:rsidR="006E017F" w:rsidRDefault="00000000">
      <w:pPr>
        <w:numPr>
          <w:ilvl w:val="0"/>
          <w:numId w:val="6"/>
        </w:numPr>
        <w:spacing w:before="120"/>
        <w:ind w:left="864" w:hanging="432"/>
        <w:rPr>
          <w:sz w:val="22"/>
          <w:szCs w:val="22"/>
        </w:rPr>
      </w:pPr>
      <w:r>
        <w:rPr>
          <w:sz w:val="22"/>
          <w:szCs w:val="22"/>
        </w:rPr>
        <w:t>What is the date of your initial faculty appointment?  Month: ____</w:t>
      </w:r>
      <w:proofErr w:type="gramStart"/>
      <w:r>
        <w:rPr>
          <w:sz w:val="22"/>
          <w:szCs w:val="22"/>
        </w:rPr>
        <w:t>_  Year</w:t>
      </w:r>
      <w:proofErr w:type="gramEnd"/>
      <w:r>
        <w:rPr>
          <w:sz w:val="22"/>
          <w:szCs w:val="22"/>
        </w:rPr>
        <w:t>: _____</w:t>
      </w:r>
    </w:p>
    <w:p w14:paraId="52AEAB15" w14:textId="77777777" w:rsidR="006E017F" w:rsidRDefault="006E017F">
      <w:pPr>
        <w:ind w:left="864" w:hanging="432"/>
        <w:rPr>
          <w:sz w:val="22"/>
          <w:szCs w:val="22"/>
        </w:rPr>
      </w:pPr>
    </w:p>
    <w:p w14:paraId="11E61BD9" w14:textId="77777777" w:rsidR="006E017F" w:rsidRDefault="00000000">
      <w:pPr>
        <w:numPr>
          <w:ilvl w:val="0"/>
          <w:numId w:val="6"/>
        </w:numPr>
        <w:ind w:left="864" w:hanging="432"/>
        <w:rPr>
          <w:sz w:val="22"/>
          <w:szCs w:val="22"/>
        </w:rPr>
      </w:pPr>
      <w:r>
        <w:rPr>
          <w:sz w:val="22"/>
          <w:szCs w:val="22"/>
        </w:rPr>
        <w:t>What is your current position?</w:t>
      </w:r>
    </w:p>
    <w:p w14:paraId="43C717CB" w14:textId="77777777" w:rsidR="006E017F" w:rsidRDefault="006E017F">
      <w:pPr>
        <w:ind w:left="864" w:hanging="432"/>
        <w:rPr>
          <w:sz w:val="22"/>
          <w:szCs w:val="22"/>
        </w:rPr>
      </w:pPr>
    </w:p>
    <w:p w14:paraId="47E896EB" w14:textId="77777777" w:rsidR="006E017F" w:rsidRDefault="00000000">
      <w:pPr>
        <w:numPr>
          <w:ilvl w:val="0"/>
          <w:numId w:val="6"/>
        </w:numPr>
        <w:ind w:left="864" w:hanging="432"/>
        <w:rPr>
          <w:sz w:val="22"/>
          <w:szCs w:val="22"/>
        </w:rPr>
      </w:pPr>
      <w:r>
        <w:rPr>
          <w:sz w:val="22"/>
          <w:szCs w:val="22"/>
        </w:rPr>
        <w:lastRenderedPageBreak/>
        <w:t xml:space="preserve">Describe how </w:t>
      </w:r>
      <w:r>
        <w:rPr>
          <w:color w:val="000000"/>
          <w:sz w:val="22"/>
          <w:szCs w:val="22"/>
        </w:rPr>
        <w:t>the New Faculty Scholars Program will help advance your career and academic family medicine.</w:t>
      </w:r>
    </w:p>
    <w:p w14:paraId="40F29CD9" w14:textId="77777777" w:rsidR="006E017F" w:rsidRDefault="006E017F">
      <w:pPr>
        <w:pBdr>
          <w:top w:val="nil"/>
          <w:left w:val="nil"/>
          <w:bottom w:val="nil"/>
          <w:right w:val="nil"/>
          <w:between w:val="nil"/>
        </w:pBdr>
        <w:rPr>
          <w:color w:val="000000"/>
          <w:sz w:val="22"/>
          <w:szCs w:val="22"/>
        </w:rPr>
      </w:pPr>
    </w:p>
    <w:p w14:paraId="048F3C90" w14:textId="77777777" w:rsidR="006E017F" w:rsidRDefault="006E017F">
      <w:pPr>
        <w:rPr>
          <w:sz w:val="22"/>
          <w:szCs w:val="22"/>
        </w:rPr>
      </w:pPr>
    </w:p>
    <w:p w14:paraId="061310F2" w14:textId="77777777" w:rsidR="006E017F" w:rsidRDefault="00000000">
      <w:pPr>
        <w:numPr>
          <w:ilvl w:val="0"/>
          <w:numId w:val="4"/>
        </w:numPr>
        <w:pBdr>
          <w:top w:val="nil"/>
          <w:left w:val="nil"/>
          <w:bottom w:val="nil"/>
          <w:right w:val="nil"/>
          <w:between w:val="nil"/>
        </w:pBdr>
        <w:ind w:left="0" w:firstLine="0"/>
        <w:rPr>
          <w:b/>
          <w:color w:val="000000"/>
          <w:sz w:val="22"/>
          <w:szCs w:val="22"/>
          <w:u w:val="single"/>
        </w:rPr>
      </w:pPr>
      <w:r>
        <w:rPr>
          <w:color w:val="000000"/>
          <w:sz w:val="22"/>
          <w:szCs w:val="22"/>
          <w:u w:val="single"/>
        </w:rPr>
        <w:t>Leadership Achievements/Potential/Other</w:t>
      </w:r>
    </w:p>
    <w:p w14:paraId="247DC2F9" w14:textId="77777777" w:rsidR="006E017F" w:rsidRDefault="006E017F">
      <w:pPr>
        <w:ind w:left="864" w:hanging="432"/>
        <w:rPr>
          <w:color w:val="000000"/>
          <w:sz w:val="22"/>
          <w:szCs w:val="22"/>
        </w:rPr>
      </w:pPr>
    </w:p>
    <w:p w14:paraId="07AD80A2" w14:textId="77777777" w:rsidR="006E017F" w:rsidRDefault="00000000">
      <w:pPr>
        <w:numPr>
          <w:ilvl w:val="0"/>
          <w:numId w:val="1"/>
        </w:numPr>
        <w:ind w:left="864" w:hanging="432"/>
        <w:rPr>
          <w:sz w:val="22"/>
          <w:szCs w:val="22"/>
        </w:rPr>
      </w:pPr>
      <w:r>
        <w:rPr>
          <w:color w:val="000000"/>
          <w:sz w:val="22"/>
          <w:szCs w:val="22"/>
        </w:rPr>
        <w:t>Describe the experiences you need to become a leader in academic family medicine.</w:t>
      </w:r>
    </w:p>
    <w:p w14:paraId="262C86D8" w14:textId="77777777" w:rsidR="006E017F" w:rsidRDefault="006E017F">
      <w:pPr>
        <w:ind w:left="864" w:hanging="432"/>
        <w:rPr>
          <w:sz w:val="22"/>
          <w:szCs w:val="22"/>
        </w:rPr>
      </w:pPr>
    </w:p>
    <w:p w14:paraId="153DC498" w14:textId="77777777" w:rsidR="006E017F" w:rsidRDefault="00000000">
      <w:pPr>
        <w:numPr>
          <w:ilvl w:val="0"/>
          <w:numId w:val="1"/>
        </w:numPr>
        <w:ind w:left="864" w:hanging="432"/>
        <w:rPr>
          <w:sz w:val="22"/>
          <w:szCs w:val="22"/>
        </w:rPr>
      </w:pPr>
      <w:r>
        <w:rPr>
          <w:color w:val="000000"/>
          <w:sz w:val="22"/>
          <w:szCs w:val="22"/>
        </w:rPr>
        <w:t>Why should you be selected as a New Faculty Scholar?</w:t>
      </w:r>
    </w:p>
    <w:p w14:paraId="7DABB090" w14:textId="77777777" w:rsidR="006E017F" w:rsidRDefault="006E017F">
      <w:pPr>
        <w:pBdr>
          <w:top w:val="nil"/>
          <w:left w:val="nil"/>
          <w:bottom w:val="nil"/>
          <w:right w:val="nil"/>
          <w:between w:val="nil"/>
        </w:pBdr>
        <w:ind w:left="720"/>
        <w:rPr>
          <w:color w:val="000000"/>
          <w:sz w:val="22"/>
          <w:szCs w:val="22"/>
        </w:rPr>
      </w:pPr>
    </w:p>
    <w:p w14:paraId="3EA1911A" w14:textId="77777777" w:rsidR="006E017F" w:rsidRDefault="00000000">
      <w:pPr>
        <w:numPr>
          <w:ilvl w:val="0"/>
          <w:numId w:val="1"/>
        </w:numPr>
        <w:rPr>
          <w:sz w:val="22"/>
          <w:szCs w:val="22"/>
          <w:highlight w:val="white"/>
        </w:rPr>
      </w:pPr>
      <w:r>
        <w:rPr>
          <w:sz w:val="22"/>
          <w:szCs w:val="22"/>
          <w:highlight w:val="white"/>
        </w:rPr>
        <w:t>Diversity in the broadest sense (gender, ethnicity, work site/role, geographic location) is an important factor in the selection process. How would your diversity serve to enrich the environment of STFM and your academic home as you take on greater leadership positions in STFM?</w:t>
      </w:r>
    </w:p>
    <w:p w14:paraId="574877F9" w14:textId="77777777" w:rsidR="006E017F" w:rsidRDefault="00000000">
      <w:pPr>
        <w:rPr>
          <w:color w:val="222222"/>
          <w:sz w:val="22"/>
          <w:szCs w:val="22"/>
          <w:highlight w:val="white"/>
        </w:rPr>
      </w:pPr>
      <w:r>
        <w:br w:type="page"/>
      </w:r>
    </w:p>
    <w:p w14:paraId="122F6A05" w14:textId="77777777" w:rsidR="006E017F" w:rsidRDefault="00000000">
      <w:pPr>
        <w:jc w:val="center"/>
        <w:rPr>
          <w:rFonts w:ascii="Arial" w:eastAsia="Arial" w:hAnsi="Arial" w:cs="Arial"/>
          <w:b/>
          <w:u w:val="single"/>
        </w:rPr>
      </w:pPr>
      <w:r>
        <w:rPr>
          <w:rFonts w:ascii="Arial" w:eastAsia="Arial" w:hAnsi="Arial" w:cs="Arial"/>
          <w:b/>
          <w:u w:val="single"/>
        </w:rPr>
        <w:lastRenderedPageBreak/>
        <w:t xml:space="preserve">Application </w:t>
      </w:r>
      <w:proofErr w:type="spellStart"/>
      <w:r>
        <w:rPr>
          <w:rFonts w:ascii="Arial" w:eastAsia="Arial" w:hAnsi="Arial" w:cs="Arial"/>
          <w:b/>
          <w:u w:val="single"/>
        </w:rPr>
        <w:t>Biosketch</w:t>
      </w:r>
      <w:proofErr w:type="spellEnd"/>
      <w:r>
        <w:rPr>
          <w:rFonts w:ascii="Arial" w:eastAsia="Arial" w:hAnsi="Arial" w:cs="Arial"/>
          <w:b/>
          <w:u w:val="single"/>
        </w:rPr>
        <w:t xml:space="preserve"> for the New Faculty Scholars Program</w:t>
      </w:r>
    </w:p>
    <w:p w14:paraId="4002FE22" w14:textId="77777777" w:rsidR="006E017F" w:rsidRDefault="006E017F">
      <w:pPr>
        <w:rPr>
          <w:rFonts w:ascii="Arial" w:eastAsia="Arial" w:hAnsi="Arial" w:cs="Arial"/>
        </w:rPr>
      </w:pPr>
    </w:p>
    <w:p w14:paraId="4DDC40A8" w14:textId="77777777" w:rsidR="006E017F" w:rsidRDefault="00000000">
      <w:pPr>
        <w:rPr>
          <w:sz w:val="22"/>
          <w:szCs w:val="22"/>
        </w:rPr>
      </w:pPr>
      <w:r>
        <w:rPr>
          <w:sz w:val="22"/>
          <w:szCs w:val="22"/>
        </w:rPr>
        <w:t xml:space="preserve">Name:  </w:t>
      </w:r>
    </w:p>
    <w:p w14:paraId="15A952DD" w14:textId="77777777" w:rsidR="006E017F" w:rsidRDefault="006E017F">
      <w:pPr>
        <w:rPr>
          <w:sz w:val="22"/>
          <w:szCs w:val="22"/>
        </w:rPr>
      </w:pPr>
    </w:p>
    <w:p w14:paraId="1BDC95FE" w14:textId="77777777" w:rsidR="006E017F" w:rsidRDefault="00000000">
      <w:pPr>
        <w:rPr>
          <w:sz w:val="22"/>
          <w:szCs w:val="22"/>
        </w:rPr>
      </w:pPr>
      <w:r>
        <w:rPr>
          <w:sz w:val="22"/>
          <w:szCs w:val="22"/>
        </w:rPr>
        <w:t>Education:</w:t>
      </w:r>
    </w:p>
    <w:p w14:paraId="78730377" w14:textId="77777777" w:rsidR="006E017F" w:rsidRDefault="00000000">
      <w:pPr>
        <w:numPr>
          <w:ilvl w:val="0"/>
          <w:numId w:val="2"/>
        </w:numPr>
        <w:pBdr>
          <w:top w:val="nil"/>
          <w:left w:val="nil"/>
          <w:bottom w:val="nil"/>
          <w:right w:val="nil"/>
          <w:between w:val="nil"/>
        </w:pBdr>
        <w:rPr>
          <w:color w:val="000000"/>
          <w:sz w:val="22"/>
          <w:szCs w:val="22"/>
        </w:rPr>
      </w:pPr>
      <w:r>
        <w:rPr>
          <w:color w:val="000000"/>
          <w:sz w:val="22"/>
          <w:szCs w:val="22"/>
        </w:rPr>
        <w:t>Fellowship(s) (if any):</w:t>
      </w:r>
    </w:p>
    <w:p w14:paraId="6F58F665" w14:textId="77777777" w:rsidR="006E017F" w:rsidRDefault="006E017F">
      <w:pPr>
        <w:pBdr>
          <w:top w:val="nil"/>
          <w:left w:val="nil"/>
          <w:bottom w:val="nil"/>
          <w:right w:val="nil"/>
          <w:between w:val="nil"/>
        </w:pBdr>
        <w:ind w:left="720"/>
        <w:rPr>
          <w:color w:val="000000"/>
          <w:sz w:val="22"/>
          <w:szCs w:val="22"/>
        </w:rPr>
      </w:pPr>
    </w:p>
    <w:p w14:paraId="42F17ECC" w14:textId="77777777" w:rsidR="006E017F" w:rsidRDefault="00000000">
      <w:pPr>
        <w:numPr>
          <w:ilvl w:val="0"/>
          <w:numId w:val="2"/>
        </w:numPr>
        <w:pBdr>
          <w:top w:val="nil"/>
          <w:left w:val="nil"/>
          <w:bottom w:val="nil"/>
          <w:right w:val="nil"/>
          <w:between w:val="nil"/>
        </w:pBdr>
        <w:rPr>
          <w:color w:val="000000"/>
          <w:sz w:val="22"/>
          <w:szCs w:val="22"/>
        </w:rPr>
      </w:pPr>
      <w:r>
        <w:rPr>
          <w:color w:val="000000"/>
          <w:sz w:val="22"/>
          <w:szCs w:val="22"/>
        </w:rPr>
        <w:t>Family Medicine Residency</w:t>
      </w:r>
    </w:p>
    <w:p w14:paraId="459A268F" w14:textId="77777777" w:rsidR="006E017F" w:rsidRDefault="006E017F">
      <w:pPr>
        <w:pBdr>
          <w:top w:val="nil"/>
          <w:left w:val="nil"/>
          <w:bottom w:val="nil"/>
          <w:right w:val="nil"/>
          <w:between w:val="nil"/>
        </w:pBdr>
        <w:ind w:left="720"/>
        <w:rPr>
          <w:color w:val="000000"/>
          <w:sz w:val="22"/>
          <w:szCs w:val="22"/>
        </w:rPr>
      </w:pPr>
    </w:p>
    <w:p w14:paraId="45C61C9B" w14:textId="77777777" w:rsidR="006E017F" w:rsidRDefault="00000000">
      <w:pPr>
        <w:numPr>
          <w:ilvl w:val="0"/>
          <w:numId w:val="2"/>
        </w:numPr>
        <w:pBdr>
          <w:top w:val="nil"/>
          <w:left w:val="nil"/>
          <w:bottom w:val="nil"/>
          <w:right w:val="nil"/>
          <w:between w:val="nil"/>
        </w:pBdr>
        <w:rPr>
          <w:color w:val="000000"/>
          <w:sz w:val="22"/>
          <w:szCs w:val="22"/>
        </w:rPr>
      </w:pPr>
      <w:r>
        <w:rPr>
          <w:color w:val="000000"/>
          <w:sz w:val="22"/>
          <w:szCs w:val="22"/>
        </w:rPr>
        <w:t>Medical School</w:t>
      </w:r>
    </w:p>
    <w:p w14:paraId="5C444C49" w14:textId="77777777" w:rsidR="006E017F" w:rsidRDefault="006E017F">
      <w:pPr>
        <w:pBdr>
          <w:top w:val="nil"/>
          <w:left w:val="nil"/>
          <w:bottom w:val="nil"/>
          <w:right w:val="nil"/>
          <w:between w:val="nil"/>
        </w:pBdr>
        <w:ind w:left="720"/>
        <w:rPr>
          <w:color w:val="000000"/>
          <w:sz w:val="22"/>
          <w:szCs w:val="22"/>
        </w:rPr>
      </w:pPr>
    </w:p>
    <w:p w14:paraId="432F6E87" w14:textId="77777777" w:rsidR="006E017F" w:rsidRDefault="00000000">
      <w:pPr>
        <w:numPr>
          <w:ilvl w:val="0"/>
          <w:numId w:val="2"/>
        </w:numPr>
        <w:pBdr>
          <w:top w:val="nil"/>
          <w:left w:val="nil"/>
          <w:bottom w:val="nil"/>
          <w:right w:val="nil"/>
          <w:between w:val="nil"/>
        </w:pBdr>
        <w:rPr>
          <w:color w:val="000000"/>
          <w:sz w:val="22"/>
          <w:szCs w:val="22"/>
        </w:rPr>
      </w:pPr>
      <w:r>
        <w:rPr>
          <w:color w:val="000000"/>
          <w:sz w:val="22"/>
          <w:szCs w:val="22"/>
        </w:rPr>
        <w:t>Undergraduate School:</w:t>
      </w:r>
    </w:p>
    <w:p w14:paraId="0DAFFB00" w14:textId="77777777" w:rsidR="006E017F" w:rsidRDefault="006E017F">
      <w:pPr>
        <w:rPr>
          <w:sz w:val="22"/>
          <w:szCs w:val="22"/>
        </w:rPr>
      </w:pPr>
    </w:p>
    <w:p w14:paraId="333CED31" w14:textId="77777777" w:rsidR="006E017F" w:rsidRDefault="006E017F">
      <w:pPr>
        <w:rPr>
          <w:sz w:val="22"/>
          <w:szCs w:val="22"/>
        </w:rPr>
      </w:pPr>
    </w:p>
    <w:p w14:paraId="43644180" w14:textId="77777777" w:rsidR="006E017F" w:rsidRDefault="00000000">
      <w:pPr>
        <w:rPr>
          <w:sz w:val="22"/>
          <w:szCs w:val="22"/>
        </w:rPr>
      </w:pPr>
      <w:r>
        <w:rPr>
          <w:sz w:val="22"/>
          <w:szCs w:val="22"/>
        </w:rPr>
        <w:t>Other Relevant Training:</w:t>
      </w:r>
    </w:p>
    <w:p w14:paraId="78319706" w14:textId="77777777" w:rsidR="006E017F" w:rsidRDefault="006E017F">
      <w:pPr>
        <w:rPr>
          <w:sz w:val="22"/>
          <w:szCs w:val="22"/>
        </w:rPr>
      </w:pPr>
    </w:p>
    <w:p w14:paraId="217BC4FB" w14:textId="77777777" w:rsidR="006E017F" w:rsidRDefault="006E017F">
      <w:pPr>
        <w:rPr>
          <w:sz w:val="22"/>
          <w:szCs w:val="22"/>
        </w:rPr>
      </w:pPr>
    </w:p>
    <w:p w14:paraId="24409825" w14:textId="77777777" w:rsidR="006E017F" w:rsidRDefault="00000000">
      <w:pPr>
        <w:rPr>
          <w:sz w:val="22"/>
          <w:szCs w:val="22"/>
        </w:rPr>
      </w:pPr>
      <w:r>
        <w:rPr>
          <w:sz w:val="22"/>
          <w:szCs w:val="22"/>
        </w:rPr>
        <w:t>Honors and Awards:</w:t>
      </w:r>
    </w:p>
    <w:p w14:paraId="5D197771" w14:textId="77777777" w:rsidR="006E017F" w:rsidRDefault="006E017F">
      <w:pPr>
        <w:rPr>
          <w:sz w:val="22"/>
          <w:szCs w:val="22"/>
        </w:rPr>
      </w:pPr>
    </w:p>
    <w:p w14:paraId="35080623" w14:textId="77777777" w:rsidR="006E017F" w:rsidRDefault="006E017F">
      <w:pPr>
        <w:rPr>
          <w:sz w:val="22"/>
          <w:szCs w:val="22"/>
        </w:rPr>
      </w:pPr>
    </w:p>
    <w:p w14:paraId="0FE04FA0" w14:textId="77777777" w:rsidR="006E017F" w:rsidRDefault="00000000">
      <w:pPr>
        <w:rPr>
          <w:sz w:val="22"/>
          <w:szCs w:val="22"/>
        </w:rPr>
      </w:pPr>
      <w:r>
        <w:rPr>
          <w:sz w:val="22"/>
          <w:szCs w:val="22"/>
        </w:rPr>
        <w:t>Leadership/Administrative Experiences [list position(s), organization(s), dates, and activities]</w:t>
      </w:r>
    </w:p>
    <w:p w14:paraId="6A3CD522" w14:textId="68D6F18E" w:rsidR="006E017F" w:rsidRPr="004E4E45" w:rsidRDefault="00000000" w:rsidP="004E4E45">
      <w:pPr>
        <w:numPr>
          <w:ilvl w:val="0"/>
          <w:numId w:val="5"/>
        </w:numPr>
        <w:pBdr>
          <w:top w:val="nil"/>
          <w:left w:val="nil"/>
          <w:bottom w:val="nil"/>
          <w:right w:val="nil"/>
          <w:between w:val="nil"/>
        </w:pBdr>
        <w:rPr>
          <w:color w:val="000000"/>
          <w:sz w:val="22"/>
          <w:szCs w:val="22"/>
        </w:rPr>
      </w:pPr>
      <w:r>
        <w:rPr>
          <w:color w:val="000000"/>
          <w:sz w:val="22"/>
          <w:szCs w:val="22"/>
        </w:rPr>
        <w:t>Local</w:t>
      </w:r>
    </w:p>
    <w:p w14:paraId="5D96D646" w14:textId="4F5EA463" w:rsidR="006E017F" w:rsidRPr="004E4E45" w:rsidRDefault="00000000" w:rsidP="004E4E45">
      <w:pPr>
        <w:numPr>
          <w:ilvl w:val="0"/>
          <w:numId w:val="5"/>
        </w:numPr>
        <w:pBdr>
          <w:top w:val="nil"/>
          <w:left w:val="nil"/>
          <w:bottom w:val="nil"/>
          <w:right w:val="nil"/>
          <w:between w:val="nil"/>
        </w:pBdr>
        <w:rPr>
          <w:color w:val="000000"/>
          <w:sz w:val="22"/>
          <w:szCs w:val="22"/>
        </w:rPr>
      </w:pPr>
      <w:r>
        <w:rPr>
          <w:color w:val="000000"/>
          <w:sz w:val="22"/>
          <w:szCs w:val="22"/>
        </w:rPr>
        <w:t>State</w:t>
      </w:r>
    </w:p>
    <w:p w14:paraId="6EA21ECD" w14:textId="37999DEA" w:rsidR="006E017F" w:rsidRPr="004E4E45" w:rsidRDefault="00000000" w:rsidP="004E4E45">
      <w:pPr>
        <w:numPr>
          <w:ilvl w:val="0"/>
          <w:numId w:val="5"/>
        </w:numPr>
        <w:pBdr>
          <w:top w:val="nil"/>
          <w:left w:val="nil"/>
          <w:bottom w:val="nil"/>
          <w:right w:val="nil"/>
          <w:between w:val="nil"/>
        </w:pBdr>
        <w:rPr>
          <w:color w:val="000000"/>
          <w:sz w:val="22"/>
          <w:szCs w:val="22"/>
        </w:rPr>
      </w:pPr>
      <w:r>
        <w:rPr>
          <w:color w:val="000000"/>
          <w:sz w:val="22"/>
          <w:szCs w:val="22"/>
        </w:rPr>
        <w:t>Regional</w:t>
      </w:r>
    </w:p>
    <w:p w14:paraId="5C8484E6" w14:textId="77777777" w:rsidR="006E017F" w:rsidRDefault="00000000">
      <w:pPr>
        <w:numPr>
          <w:ilvl w:val="0"/>
          <w:numId w:val="5"/>
        </w:numPr>
        <w:pBdr>
          <w:top w:val="nil"/>
          <w:left w:val="nil"/>
          <w:bottom w:val="nil"/>
          <w:right w:val="nil"/>
          <w:between w:val="nil"/>
        </w:pBdr>
        <w:rPr>
          <w:color w:val="000000"/>
          <w:sz w:val="22"/>
          <w:szCs w:val="22"/>
        </w:rPr>
      </w:pPr>
      <w:r>
        <w:rPr>
          <w:color w:val="000000"/>
          <w:sz w:val="22"/>
          <w:szCs w:val="22"/>
        </w:rPr>
        <w:t>National</w:t>
      </w:r>
    </w:p>
    <w:p w14:paraId="62EB5115" w14:textId="77777777" w:rsidR="006E017F" w:rsidRDefault="006E017F">
      <w:pPr>
        <w:pBdr>
          <w:top w:val="nil"/>
          <w:left w:val="nil"/>
          <w:bottom w:val="nil"/>
          <w:right w:val="nil"/>
          <w:between w:val="nil"/>
        </w:pBdr>
        <w:ind w:left="720"/>
        <w:rPr>
          <w:color w:val="000000"/>
          <w:sz w:val="22"/>
          <w:szCs w:val="22"/>
        </w:rPr>
      </w:pPr>
    </w:p>
    <w:p w14:paraId="7892712F" w14:textId="77777777" w:rsidR="006E017F" w:rsidRDefault="00000000">
      <w:pPr>
        <w:rPr>
          <w:sz w:val="22"/>
          <w:szCs w:val="22"/>
        </w:rPr>
      </w:pPr>
      <w:r>
        <w:rPr>
          <w:sz w:val="22"/>
          <w:szCs w:val="22"/>
        </w:rPr>
        <w:t>Engagement in the Society of Teachers of Family Medicine (list up to three activities, excluding presentations)</w:t>
      </w:r>
    </w:p>
    <w:p w14:paraId="250D211F" w14:textId="77777777" w:rsidR="006E017F" w:rsidRDefault="006E017F">
      <w:pPr>
        <w:numPr>
          <w:ilvl w:val="0"/>
          <w:numId w:val="10"/>
        </w:numPr>
        <w:pBdr>
          <w:top w:val="nil"/>
          <w:left w:val="nil"/>
          <w:bottom w:val="nil"/>
          <w:right w:val="nil"/>
          <w:between w:val="nil"/>
        </w:pBdr>
        <w:rPr>
          <w:color w:val="000000"/>
          <w:sz w:val="22"/>
          <w:szCs w:val="22"/>
        </w:rPr>
      </w:pPr>
    </w:p>
    <w:p w14:paraId="03BC5E49" w14:textId="77777777" w:rsidR="006E017F" w:rsidRDefault="00000000">
      <w:pPr>
        <w:numPr>
          <w:ilvl w:val="0"/>
          <w:numId w:val="10"/>
        </w:numPr>
        <w:pBdr>
          <w:top w:val="nil"/>
          <w:left w:val="nil"/>
          <w:bottom w:val="nil"/>
          <w:right w:val="nil"/>
          <w:between w:val="nil"/>
        </w:pBdr>
        <w:rPr>
          <w:color w:val="000000"/>
          <w:sz w:val="22"/>
          <w:szCs w:val="22"/>
        </w:rPr>
      </w:pPr>
      <w:r>
        <w:rPr>
          <w:color w:val="000000"/>
          <w:sz w:val="22"/>
          <w:szCs w:val="22"/>
        </w:rPr>
        <w:t xml:space="preserve"> </w:t>
      </w:r>
    </w:p>
    <w:p w14:paraId="6C79B696" w14:textId="77777777" w:rsidR="006E017F" w:rsidRDefault="00000000">
      <w:pPr>
        <w:numPr>
          <w:ilvl w:val="0"/>
          <w:numId w:val="10"/>
        </w:numPr>
        <w:pBdr>
          <w:top w:val="nil"/>
          <w:left w:val="nil"/>
          <w:bottom w:val="nil"/>
          <w:right w:val="nil"/>
          <w:between w:val="nil"/>
        </w:pBdr>
        <w:rPr>
          <w:color w:val="000000"/>
          <w:sz w:val="22"/>
          <w:szCs w:val="22"/>
        </w:rPr>
      </w:pPr>
      <w:r>
        <w:rPr>
          <w:color w:val="000000"/>
          <w:sz w:val="22"/>
          <w:szCs w:val="22"/>
        </w:rPr>
        <w:t xml:space="preserve"> </w:t>
      </w:r>
    </w:p>
    <w:p w14:paraId="145E8ECF" w14:textId="77777777" w:rsidR="006E017F" w:rsidRDefault="006E017F">
      <w:pPr>
        <w:rPr>
          <w:sz w:val="22"/>
          <w:szCs w:val="22"/>
        </w:rPr>
      </w:pPr>
    </w:p>
    <w:p w14:paraId="0A99477C" w14:textId="77777777" w:rsidR="006E017F" w:rsidRDefault="00000000">
      <w:pPr>
        <w:rPr>
          <w:sz w:val="22"/>
          <w:szCs w:val="22"/>
        </w:rPr>
      </w:pPr>
      <w:r>
        <w:rPr>
          <w:sz w:val="22"/>
          <w:szCs w:val="22"/>
        </w:rPr>
        <w:t>Peer-Reviewed Presentations at Professional Meetings (5 maximum)</w:t>
      </w:r>
    </w:p>
    <w:p w14:paraId="355820F0" w14:textId="77777777" w:rsidR="006E017F" w:rsidRDefault="006E017F">
      <w:pPr>
        <w:numPr>
          <w:ilvl w:val="0"/>
          <w:numId w:val="7"/>
        </w:numPr>
        <w:pBdr>
          <w:top w:val="nil"/>
          <w:left w:val="nil"/>
          <w:bottom w:val="nil"/>
          <w:right w:val="nil"/>
          <w:between w:val="nil"/>
        </w:pBdr>
        <w:rPr>
          <w:color w:val="000000"/>
          <w:sz w:val="22"/>
          <w:szCs w:val="22"/>
        </w:rPr>
      </w:pPr>
    </w:p>
    <w:p w14:paraId="10F45635" w14:textId="77777777" w:rsidR="006E017F" w:rsidRDefault="006E017F">
      <w:pPr>
        <w:numPr>
          <w:ilvl w:val="0"/>
          <w:numId w:val="7"/>
        </w:numPr>
        <w:pBdr>
          <w:top w:val="nil"/>
          <w:left w:val="nil"/>
          <w:bottom w:val="nil"/>
          <w:right w:val="nil"/>
          <w:between w:val="nil"/>
        </w:pBdr>
        <w:rPr>
          <w:color w:val="000000"/>
          <w:sz w:val="22"/>
          <w:szCs w:val="22"/>
        </w:rPr>
      </w:pPr>
    </w:p>
    <w:p w14:paraId="089BD984" w14:textId="77777777" w:rsidR="006E017F" w:rsidRDefault="006E017F">
      <w:pPr>
        <w:numPr>
          <w:ilvl w:val="0"/>
          <w:numId w:val="7"/>
        </w:numPr>
        <w:pBdr>
          <w:top w:val="nil"/>
          <w:left w:val="nil"/>
          <w:bottom w:val="nil"/>
          <w:right w:val="nil"/>
          <w:between w:val="nil"/>
        </w:pBdr>
        <w:rPr>
          <w:color w:val="000000"/>
          <w:sz w:val="22"/>
          <w:szCs w:val="22"/>
        </w:rPr>
      </w:pPr>
    </w:p>
    <w:p w14:paraId="5DF46183" w14:textId="77777777" w:rsidR="006E017F" w:rsidRDefault="006E017F">
      <w:pPr>
        <w:numPr>
          <w:ilvl w:val="0"/>
          <w:numId w:val="7"/>
        </w:numPr>
        <w:pBdr>
          <w:top w:val="nil"/>
          <w:left w:val="nil"/>
          <w:bottom w:val="nil"/>
          <w:right w:val="nil"/>
          <w:between w:val="nil"/>
        </w:pBdr>
        <w:rPr>
          <w:color w:val="000000"/>
          <w:sz w:val="22"/>
          <w:szCs w:val="22"/>
        </w:rPr>
      </w:pPr>
    </w:p>
    <w:p w14:paraId="034DC027" w14:textId="77777777" w:rsidR="006E017F" w:rsidRDefault="006E017F">
      <w:pPr>
        <w:numPr>
          <w:ilvl w:val="0"/>
          <w:numId w:val="7"/>
        </w:numPr>
        <w:pBdr>
          <w:top w:val="nil"/>
          <w:left w:val="nil"/>
          <w:bottom w:val="nil"/>
          <w:right w:val="nil"/>
          <w:between w:val="nil"/>
        </w:pBdr>
        <w:rPr>
          <w:color w:val="000000"/>
          <w:sz w:val="22"/>
          <w:szCs w:val="22"/>
        </w:rPr>
      </w:pPr>
    </w:p>
    <w:p w14:paraId="58D13850" w14:textId="77777777" w:rsidR="006E017F" w:rsidRDefault="006E017F">
      <w:pPr>
        <w:rPr>
          <w:sz w:val="22"/>
          <w:szCs w:val="22"/>
        </w:rPr>
      </w:pPr>
    </w:p>
    <w:p w14:paraId="6D6A2BFB" w14:textId="77777777" w:rsidR="006E017F" w:rsidRDefault="00000000">
      <w:pPr>
        <w:rPr>
          <w:sz w:val="22"/>
          <w:szCs w:val="22"/>
        </w:rPr>
      </w:pPr>
      <w:r>
        <w:rPr>
          <w:sz w:val="22"/>
          <w:szCs w:val="22"/>
        </w:rPr>
        <w:t>Publications in Peer-Reviewed Journals (5 maximum)</w:t>
      </w:r>
    </w:p>
    <w:p w14:paraId="1D2621A4" w14:textId="77777777" w:rsidR="006E017F" w:rsidRDefault="006E017F">
      <w:pPr>
        <w:numPr>
          <w:ilvl w:val="0"/>
          <w:numId w:val="11"/>
        </w:numPr>
        <w:pBdr>
          <w:top w:val="nil"/>
          <w:left w:val="nil"/>
          <w:bottom w:val="nil"/>
          <w:right w:val="nil"/>
          <w:between w:val="nil"/>
        </w:pBdr>
        <w:rPr>
          <w:color w:val="000000"/>
          <w:sz w:val="22"/>
          <w:szCs w:val="22"/>
        </w:rPr>
      </w:pPr>
    </w:p>
    <w:p w14:paraId="5AE541F4" w14:textId="77777777" w:rsidR="006E017F"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28202261" w14:textId="77777777" w:rsidR="006E017F"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73D3BCED" w14:textId="77777777" w:rsidR="006E017F"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1D03BA33" w14:textId="77777777" w:rsidR="006E017F"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330AF1CC" w14:textId="77777777" w:rsidR="006E017F" w:rsidRDefault="006E017F">
      <w:pPr>
        <w:rPr>
          <w:sz w:val="22"/>
          <w:szCs w:val="22"/>
        </w:rPr>
      </w:pPr>
    </w:p>
    <w:p w14:paraId="45EAEC96" w14:textId="77777777" w:rsidR="006E017F" w:rsidRDefault="00000000">
      <w:pPr>
        <w:rPr>
          <w:sz w:val="22"/>
          <w:szCs w:val="22"/>
        </w:rPr>
      </w:pPr>
      <w:r>
        <w:rPr>
          <w:sz w:val="22"/>
          <w:szCs w:val="22"/>
        </w:rPr>
        <w:t>Funded Grants (3 maximum)</w:t>
      </w:r>
    </w:p>
    <w:p w14:paraId="60830949" w14:textId="77777777" w:rsidR="006E017F" w:rsidRDefault="00000000">
      <w:pPr>
        <w:numPr>
          <w:ilvl w:val="0"/>
          <w:numId w:val="8"/>
        </w:numPr>
        <w:pBdr>
          <w:top w:val="nil"/>
          <w:left w:val="nil"/>
          <w:bottom w:val="nil"/>
          <w:right w:val="nil"/>
          <w:between w:val="nil"/>
        </w:pBdr>
        <w:ind w:left="720"/>
        <w:rPr>
          <w:color w:val="000000"/>
          <w:sz w:val="22"/>
          <w:szCs w:val="22"/>
        </w:rPr>
      </w:pPr>
      <w:r>
        <w:rPr>
          <w:color w:val="000000"/>
          <w:sz w:val="22"/>
          <w:szCs w:val="22"/>
        </w:rPr>
        <w:t>Funding Source, Role, Project Title, Funding Amount, and Dates</w:t>
      </w:r>
    </w:p>
    <w:sectPr w:rsidR="006E017F">
      <w:pgSz w:w="12240" w:h="15840"/>
      <w:pgMar w:top="576"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variable"/>
    <w:sig w:usb0="A000006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2A0"/>
    <w:multiLevelType w:val="multilevel"/>
    <w:tmpl w:val="B4C8E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B59F9"/>
    <w:multiLevelType w:val="multilevel"/>
    <w:tmpl w:val="E6029C0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2C0FAB"/>
    <w:multiLevelType w:val="multilevel"/>
    <w:tmpl w:val="9106349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818F4"/>
    <w:multiLevelType w:val="multilevel"/>
    <w:tmpl w:val="0C14C4C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0C1CE8"/>
    <w:multiLevelType w:val="multilevel"/>
    <w:tmpl w:val="2E8ACB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957549"/>
    <w:multiLevelType w:val="multilevel"/>
    <w:tmpl w:val="6DC241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96F4837"/>
    <w:multiLevelType w:val="multilevel"/>
    <w:tmpl w:val="35AA32DC"/>
    <w:lvl w:ilvl="0">
      <w:start w:val="1"/>
      <w:numFmt w:val="upp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 w15:restartNumberingAfterBreak="0">
    <w:nsid w:val="33AB6C26"/>
    <w:multiLevelType w:val="multilevel"/>
    <w:tmpl w:val="5C2EC1A4"/>
    <w:lvl w:ilvl="0">
      <w:start w:val="1"/>
      <w:numFmt w:val="upperRoman"/>
      <w:lvlText w:val="%1."/>
      <w:lvlJc w:val="left"/>
      <w:pPr>
        <w:ind w:left="1080" w:hanging="72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C00AA7"/>
    <w:multiLevelType w:val="multilevel"/>
    <w:tmpl w:val="96522B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F1D38D9"/>
    <w:multiLevelType w:val="multilevel"/>
    <w:tmpl w:val="56127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177F9D"/>
    <w:multiLevelType w:val="multilevel"/>
    <w:tmpl w:val="E68E6F78"/>
    <w:lvl w:ilvl="0">
      <w:start w:val="1"/>
      <w:numFmt w:val="upp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1551845561">
    <w:abstractNumId w:val="10"/>
  </w:num>
  <w:num w:numId="2" w16cid:durableId="687562161">
    <w:abstractNumId w:val="9"/>
  </w:num>
  <w:num w:numId="3" w16cid:durableId="1416122069">
    <w:abstractNumId w:val="4"/>
  </w:num>
  <w:num w:numId="4" w16cid:durableId="1712803223">
    <w:abstractNumId w:val="7"/>
  </w:num>
  <w:num w:numId="5" w16cid:durableId="1110852683">
    <w:abstractNumId w:val="2"/>
  </w:num>
  <w:num w:numId="6" w16cid:durableId="235552035">
    <w:abstractNumId w:val="6"/>
  </w:num>
  <w:num w:numId="7" w16cid:durableId="1081751326">
    <w:abstractNumId w:val="0"/>
  </w:num>
  <w:num w:numId="8" w16cid:durableId="733116682">
    <w:abstractNumId w:val="8"/>
  </w:num>
  <w:num w:numId="9" w16cid:durableId="1784035237">
    <w:abstractNumId w:val="5"/>
  </w:num>
  <w:num w:numId="10" w16cid:durableId="68814198">
    <w:abstractNumId w:val="3"/>
  </w:num>
  <w:num w:numId="11" w16cid:durableId="11090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7F"/>
    <w:rsid w:val="00332B2E"/>
    <w:rsid w:val="004E4E45"/>
    <w:rsid w:val="006E017F"/>
    <w:rsid w:val="007901C0"/>
    <w:rsid w:val="00981F9F"/>
    <w:rsid w:val="00A11B80"/>
    <w:rsid w:val="00D81B8A"/>
    <w:rsid w:val="00FB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C268"/>
  <w15:docId w15:val="{74FC524D-D1D9-48B3-B271-5A6CDEED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5BF6"/>
    <w:pPr>
      <w:widowControl w:val="0"/>
      <w:autoSpaceDE w:val="0"/>
      <w:autoSpaceDN w:val="0"/>
      <w:spacing w:before="31"/>
      <w:ind w:left="120"/>
      <w:outlineLvl w:val="0"/>
    </w:pPr>
    <w:rPr>
      <w:rFonts w:ascii="Arial" w:eastAsia="Arial" w:hAnsi="Arial" w:cs="Arial"/>
      <w:b/>
      <w:bCs/>
      <w:sz w:val="22"/>
      <w:szCs w:val="22"/>
      <w:lang w:bidi="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21BA2"/>
    <w:rPr>
      <w:rFonts w:ascii="Tahoma" w:hAnsi="Tahoma" w:cs="Tahoma"/>
      <w:sz w:val="16"/>
      <w:szCs w:val="16"/>
    </w:rPr>
  </w:style>
  <w:style w:type="character" w:customStyle="1" w:styleId="BalloonTextChar">
    <w:name w:val="Balloon Text Char"/>
    <w:basedOn w:val="DefaultParagraphFont"/>
    <w:link w:val="BalloonText"/>
    <w:uiPriority w:val="99"/>
    <w:semiHidden/>
    <w:rsid w:val="00721BA2"/>
    <w:rPr>
      <w:rFonts w:ascii="Tahoma" w:hAnsi="Tahoma" w:cs="Tahoma"/>
      <w:sz w:val="16"/>
      <w:szCs w:val="16"/>
    </w:rPr>
  </w:style>
  <w:style w:type="paragraph" w:styleId="NormalWeb">
    <w:name w:val="Normal (Web)"/>
    <w:basedOn w:val="Normal"/>
    <w:uiPriority w:val="99"/>
    <w:unhideWhenUsed/>
    <w:rsid w:val="00721BA2"/>
    <w:pPr>
      <w:spacing w:before="100" w:beforeAutospacing="1" w:after="100" w:afterAutospacing="1"/>
    </w:pPr>
    <w:rPr>
      <w:rFonts w:ascii="Times New Roman" w:eastAsia="Calibri" w:hAnsi="Times New Roman" w:cs="Times New Roman"/>
    </w:rPr>
  </w:style>
  <w:style w:type="character" w:styleId="Strong">
    <w:name w:val="Strong"/>
    <w:uiPriority w:val="99"/>
    <w:qFormat/>
    <w:rsid w:val="00721BA2"/>
    <w:rPr>
      <w:b/>
      <w:bCs/>
    </w:rPr>
  </w:style>
  <w:style w:type="paragraph" w:styleId="ListParagraph">
    <w:name w:val="List Paragraph"/>
    <w:basedOn w:val="Normal"/>
    <w:uiPriority w:val="34"/>
    <w:qFormat/>
    <w:rsid w:val="00721BA2"/>
    <w:pPr>
      <w:ind w:left="720"/>
    </w:pPr>
    <w:rPr>
      <w:rFonts w:ascii="Calibri" w:eastAsia="Calibri" w:hAnsi="Calibri" w:cs="Times New Roman"/>
      <w:sz w:val="22"/>
      <w:szCs w:val="22"/>
    </w:rPr>
  </w:style>
  <w:style w:type="paragraph" w:styleId="Header">
    <w:name w:val="header"/>
    <w:basedOn w:val="Normal"/>
    <w:link w:val="HeaderChar"/>
    <w:uiPriority w:val="99"/>
    <w:unhideWhenUsed/>
    <w:rsid w:val="001F3A5D"/>
    <w:pPr>
      <w:tabs>
        <w:tab w:val="center" w:pos="4320"/>
        <w:tab w:val="right" w:pos="8640"/>
      </w:tabs>
    </w:pPr>
    <w:rPr>
      <w:rFonts w:asciiTheme="minorHAnsi" w:eastAsiaTheme="minorEastAsia" w:hAnsiTheme="minorHAnsi"/>
    </w:rPr>
  </w:style>
  <w:style w:type="character" w:customStyle="1" w:styleId="HeaderChar">
    <w:name w:val="Header Char"/>
    <w:basedOn w:val="DefaultParagraphFont"/>
    <w:link w:val="Header"/>
    <w:uiPriority w:val="99"/>
    <w:rsid w:val="001F3A5D"/>
    <w:rPr>
      <w:rFonts w:asciiTheme="minorHAnsi" w:eastAsiaTheme="minorEastAsia" w:hAnsiTheme="minorHAnsi"/>
    </w:rPr>
  </w:style>
  <w:style w:type="character" w:styleId="Hyperlink">
    <w:name w:val="Hyperlink"/>
    <w:basedOn w:val="DefaultParagraphFont"/>
    <w:uiPriority w:val="99"/>
    <w:rsid w:val="001235DC"/>
    <w:rPr>
      <w:color w:val="0000FF"/>
      <w:u w:val="single"/>
    </w:rPr>
  </w:style>
  <w:style w:type="character" w:customStyle="1" w:styleId="apple-converted-space">
    <w:name w:val="apple-converted-space"/>
    <w:basedOn w:val="DefaultParagraphFont"/>
    <w:rsid w:val="005A66DC"/>
  </w:style>
  <w:style w:type="character" w:styleId="FollowedHyperlink">
    <w:name w:val="FollowedHyperlink"/>
    <w:basedOn w:val="DefaultParagraphFont"/>
    <w:uiPriority w:val="99"/>
    <w:semiHidden/>
    <w:unhideWhenUsed/>
    <w:rsid w:val="00C61408"/>
    <w:rPr>
      <w:color w:val="800080" w:themeColor="followedHyperlink"/>
      <w:u w:val="single"/>
    </w:rPr>
  </w:style>
  <w:style w:type="character" w:styleId="CommentReference">
    <w:name w:val="annotation reference"/>
    <w:basedOn w:val="DefaultParagraphFont"/>
    <w:uiPriority w:val="99"/>
    <w:semiHidden/>
    <w:unhideWhenUsed/>
    <w:rsid w:val="00C61408"/>
    <w:rPr>
      <w:sz w:val="16"/>
      <w:szCs w:val="16"/>
    </w:rPr>
  </w:style>
  <w:style w:type="paragraph" w:styleId="CommentText">
    <w:name w:val="annotation text"/>
    <w:basedOn w:val="Normal"/>
    <w:link w:val="CommentTextChar"/>
    <w:uiPriority w:val="99"/>
    <w:semiHidden/>
    <w:unhideWhenUsed/>
    <w:rsid w:val="00C61408"/>
    <w:rPr>
      <w:sz w:val="20"/>
      <w:szCs w:val="20"/>
    </w:rPr>
  </w:style>
  <w:style w:type="character" w:customStyle="1" w:styleId="CommentTextChar">
    <w:name w:val="Comment Text Char"/>
    <w:basedOn w:val="DefaultParagraphFont"/>
    <w:link w:val="CommentText"/>
    <w:uiPriority w:val="99"/>
    <w:semiHidden/>
    <w:rsid w:val="00C61408"/>
    <w:rPr>
      <w:sz w:val="20"/>
      <w:szCs w:val="20"/>
    </w:rPr>
  </w:style>
  <w:style w:type="paragraph" w:styleId="CommentSubject">
    <w:name w:val="annotation subject"/>
    <w:basedOn w:val="CommentText"/>
    <w:next w:val="CommentText"/>
    <w:link w:val="CommentSubjectChar"/>
    <w:uiPriority w:val="99"/>
    <w:semiHidden/>
    <w:unhideWhenUsed/>
    <w:rsid w:val="00C61408"/>
    <w:rPr>
      <w:b/>
      <w:bCs/>
    </w:rPr>
  </w:style>
  <w:style w:type="character" w:customStyle="1" w:styleId="CommentSubjectChar">
    <w:name w:val="Comment Subject Char"/>
    <w:basedOn w:val="CommentTextChar"/>
    <w:link w:val="CommentSubject"/>
    <w:uiPriority w:val="99"/>
    <w:semiHidden/>
    <w:rsid w:val="00C61408"/>
    <w:rPr>
      <w:b/>
      <w:bCs/>
      <w:sz w:val="20"/>
      <w:szCs w:val="20"/>
    </w:rPr>
  </w:style>
  <w:style w:type="character" w:customStyle="1" w:styleId="Heading1Char">
    <w:name w:val="Heading 1 Char"/>
    <w:basedOn w:val="DefaultParagraphFont"/>
    <w:link w:val="Heading1"/>
    <w:uiPriority w:val="9"/>
    <w:rsid w:val="00F15BF6"/>
    <w:rPr>
      <w:rFonts w:ascii="Arial" w:eastAsia="Arial" w:hAnsi="Arial" w:cs="Arial"/>
      <w:b/>
      <w:bCs/>
      <w:sz w:val="22"/>
      <w:szCs w:val="22"/>
      <w:lang w:bidi="en-US"/>
    </w:rPr>
  </w:style>
  <w:style w:type="paragraph" w:styleId="BodyText">
    <w:name w:val="Body Text"/>
    <w:basedOn w:val="Normal"/>
    <w:link w:val="BodyTextChar"/>
    <w:uiPriority w:val="1"/>
    <w:qFormat/>
    <w:rsid w:val="00F15BF6"/>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F15BF6"/>
    <w:rPr>
      <w:rFonts w:ascii="Arial" w:eastAsia="Arial" w:hAnsi="Arial" w:cs="Arial"/>
      <w:sz w:val="22"/>
      <w:szCs w:val="22"/>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zOjyf8kF9qEfkx5iw2qdBOxg==">CgMxLjA4AHIhMTQyd0lMWmxHYmhvNFNyRW5hNnFtdkNLeEhSYllSN19X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STFM_Staff2</cp:lastModifiedBy>
  <cp:revision>5</cp:revision>
  <dcterms:created xsi:type="dcterms:W3CDTF">2024-06-03T15:04:00Z</dcterms:created>
  <dcterms:modified xsi:type="dcterms:W3CDTF">2024-11-21T21:42:00Z</dcterms:modified>
</cp:coreProperties>
</file>